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1F4F715A" w:rsidR="008A332F" w:rsidRPr="00B6605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6605F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B6605F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5DA7948" w:rsidR="008A332F" w:rsidRPr="00B6605F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B6605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 w:rsidRPr="00B6605F">
        <w:rPr>
          <w:rFonts w:ascii="Arial" w:hAnsi="Arial" w:cs="Arial"/>
          <w:b/>
          <w:color w:val="auto"/>
          <w:sz w:val="24"/>
          <w:szCs w:val="24"/>
        </w:rPr>
        <w:t>I</w:t>
      </w:r>
      <w:r w:rsidR="00AD7F3A" w:rsidRPr="00B6605F">
        <w:rPr>
          <w:rFonts w:ascii="Arial" w:hAnsi="Arial" w:cs="Arial"/>
          <w:b/>
          <w:color w:val="auto"/>
          <w:sz w:val="24"/>
          <w:szCs w:val="24"/>
        </w:rPr>
        <w:t>I</w:t>
      </w:r>
      <w:r w:rsidR="00FD2728" w:rsidRPr="00B6605F">
        <w:rPr>
          <w:rFonts w:ascii="Arial" w:hAnsi="Arial" w:cs="Arial"/>
          <w:b/>
          <w:color w:val="auto"/>
          <w:sz w:val="24"/>
          <w:szCs w:val="24"/>
        </w:rPr>
        <w:t>I</w:t>
      </w:r>
      <w:r w:rsidRPr="00B6605F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 w:rsidRPr="00B6605F">
        <w:rPr>
          <w:rFonts w:ascii="Arial" w:hAnsi="Arial" w:cs="Arial"/>
          <w:b/>
          <w:color w:val="auto"/>
          <w:sz w:val="24"/>
          <w:szCs w:val="24"/>
        </w:rPr>
        <w:t>201</w:t>
      </w:r>
      <w:r w:rsidR="00610D03" w:rsidRPr="00B6605F">
        <w:rPr>
          <w:rFonts w:ascii="Arial" w:hAnsi="Arial" w:cs="Arial"/>
          <w:b/>
          <w:color w:val="auto"/>
          <w:sz w:val="24"/>
          <w:szCs w:val="24"/>
        </w:rPr>
        <w:t>9</w:t>
      </w:r>
      <w:r w:rsidR="000A670C" w:rsidRPr="00B6605F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B6605F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B6605F" w:rsidRPr="00B6605F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B6605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B6605F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B6605F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B6605F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B6605F" w:rsidRPr="00B6605F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B6605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B6605F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B6605F" w:rsidRPr="00B6605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B6605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B6605F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B6605F" w:rsidRPr="00B6605F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B6605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B6605F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2348286" w14:textId="77777777" w:rsidR="000A670C" w:rsidRPr="00B6605F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B6605F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Uniwersytet Medyczny we Wrocławiu (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255D567A" w:rsidR="00CA516B" w:rsidRPr="00B6605F" w:rsidRDefault="000A670C" w:rsidP="000A670C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B6605F" w:rsidRPr="00B6605F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B6605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B6605F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 w:rsidRPr="00B66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 w:rsidRPr="00B6605F">
              <w:rPr>
                <w:rFonts w:ascii="Arial" w:hAnsi="Arial" w:cs="Arial"/>
                <w:sz w:val="18"/>
                <w:szCs w:val="18"/>
              </w:rPr>
              <w:t>(część 27 – INFORMATYZACJA)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B6605F" w:rsidRDefault="005733D1" w:rsidP="00C30FB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B6605F">
              <w:rPr>
                <w:rFonts w:ascii="Arial" w:hAnsi="Arial" w:cs="Arial"/>
                <w:sz w:val="18"/>
                <w:szCs w:val="18"/>
              </w:rPr>
              <w:t>D</w:t>
            </w:r>
            <w:r w:rsidRPr="00B6605F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B6605F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B6605F" w:rsidRPr="00B6605F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B6605F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B6605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022A477" w:rsidR="00CA516B" w:rsidRPr="00B6605F" w:rsidRDefault="00B070A9" w:rsidP="0044076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29 645 634,24 zł</w:t>
            </w:r>
          </w:p>
        </w:tc>
      </w:tr>
      <w:tr w:rsidR="00B6605F" w:rsidRPr="00B6605F" w14:paraId="75291457" w14:textId="77777777" w:rsidTr="0044076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AB14942" w14:textId="732C3F24" w:rsidR="00D0116A" w:rsidRPr="00B6605F" w:rsidRDefault="00D0116A" w:rsidP="00D0116A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45AB8" w14:textId="15C05888" w:rsidR="00D0116A" w:rsidRPr="00B6605F" w:rsidRDefault="00440762" w:rsidP="00440762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29 645 634,24 zł</w:t>
            </w:r>
          </w:p>
        </w:tc>
      </w:tr>
      <w:tr w:rsidR="00B6605F" w:rsidRPr="00B6605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B6605F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O</w:t>
            </w:r>
            <w:r w:rsidR="002B50C0" w:rsidRPr="00B6605F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B6605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B6605F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Pr="00B6605F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B6605F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Pr="00B6605F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B6605F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Termin kwalifikowalności wydatków: 01.01.2016- 28.11.2019</w:t>
            </w:r>
          </w:p>
        </w:tc>
      </w:tr>
    </w:tbl>
    <w:p w14:paraId="30071234" w14:textId="638D0C5F" w:rsidR="00CA516B" w:rsidRPr="00B6605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B6605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B6605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B6605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B6605F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E854895" w14:textId="77777777" w:rsidR="00986D3D" w:rsidRPr="00B6605F" w:rsidRDefault="00986D3D" w:rsidP="00986D3D">
      <w:pPr>
        <w:pStyle w:val="Default"/>
        <w:rPr>
          <w:color w:val="auto"/>
          <w:sz w:val="18"/>
        </w:rPr>
      </w:pPr>
    </w:p>
    <w:p w14:paraId="24B54BA5" w14:textId="7D7B94D1" w:rsidR="00BC6F00" w:rsidRPr="00B6605F" w:rsidRDefault="00986D3D" w:rsidP="00440762">
      <w:pPr>
        <w:spacing w:after="240"/>
        <w:ind w:left="284"/>
      </w:pPr>
      <w:r w:rsidRPr="00B6605F">
        <w:t xml:space="preserve"> Projekt nie wymaga zmian legislacyjnych</w:t>
      </w:r>
      <w:r w:rsidR="009F6F94" w:rsidRPr="00B6605F">
        <w:t>.</w:t>
      </w:r>
    </w:p>
    <w:p w14:paraId="147B986C" w14:textId="7DF867C4" w:rsidR="003C7325" w:rsidRPr="00B6605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B6605F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B6605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B6605F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B6605F" w:rsidRPr="00B6605F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B6605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B6605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B6605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B6605F" w14:paraId="05CAAB80" w14:textId="77777777" w:rsidTr="009C12A4">
        <w:tc>
          <w:tcPr>
            <w:tcW w:w="2972" w:type="dxa"/>
            <w:vAlign w:val="center"/>
          </w:tcPr>
          <w:p w14:paraId="550CDF4D" w14:textId="34F972B4" w:rsidR="009C12A4" w:rsidRPr="00B6605F" w:rsidRDefault="00AD7F3A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100</w:t>
            </w:r>
            <w:r w:rsidR="00FD2728" w:rsidRPr="00B6605F">
              <w:rPr>
                <w:rFonts w:ascii="Arial" w:hAnsi="Arial" w:cs="Arial"/>
                <w:sz w:val="18"/>
                <w:szCs w:val="20"/>
              </w:rPr>
              <w:t>,</w:t>
            </w:r>
            <w:r w:rsidRPr="00B6605F">
              <w:rPr>
                <w:rFonts w:ascii="Arial" w:hAnsi="Arial" w:cs="Arial"/>
                <w:sz w:val="18"/>
                <w:szCs w:val="20"/>
              </w:rPr>
              <w:t>00</w:t>
            </w:r>
            <w:r w:rsidR="009C12A4" w:rsidRPr="00B6605F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569AB8EA" w14:textId="77777777" w:rsidR="009C12A4" w:rsidRPr="00B6605F" w:rsidRDefault="0034027C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96,26 %</w:t>
            </w:r>
          </w:p>
          <w:p w14:paraId="72B68911" w14:textId="20B18376" w:rsidR="00674F4B" w:rsidRPr="00B6605F" w:rsidRDefault="009860A9" w:rsidP="00A62C54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85,</w:t>
            </w:r>
            <w:r w:rsidR="00A62C54" w:rsidRPr="00B6605F">
              <w:rPr>
                <w:rFonts w:ascii="Arial" w:hAnsi="Arial" w:cs="Arial"/>
                <w:sz w:val="18"/>
                <w:szCs w:val="20"/>
              </w:rPr>
              <w:t>09</w:t>
            </w:r>
            <w:r w:rsidRPr="00B6605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9DF7ECA" w14:textId="1D3BB2AA" w:rsidR="00674F4B" w:rsidRPr="00B6605F" w:rsidRDefault="00B2390E" w:rsidP="00A62C54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96,26</w:t>
            </w:r>
            <w:r w:rsidR="009860A9" w:rsidRPr="00B6605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vAlign w:val="center"/>
          </w:tcPr>
          <w:p w14:paraId="3E0FF8DA" w14:textId="2EEE25D6" w:rsidR="009C12A4" w:rsidRPr="00B6605F" w:rsidRDefault="0034027C" w:rsidP="00674F4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100,00 %</w:t>
            </w:r>
          </w:p>
        </w:tc>
      </w:tr>
    </w:tbl>
    <w:p w14:paraId="17927A64" w14:textId="77777777" w:rsidR="00A7515E" w:rsidRPr="00B6605F" w:rsidRDefault="00A7515E" w:rsidP="00440762">
      <w:pPr>
        <w:spacing w:after="120"/>
      </w:pPr>
    </w:p>
    <w:p w14:paraId="78C2C617" w14:textId="3E9F303E" w:rsidR="00E42938" w:rsidRPr="00B6605F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B6605F">
        <w:rPr>
          <w:rFonts w:ascii="Arial" w:hAnsi="Arial" w:cs="Arial"/>
          <w:color w:val="auto"/>
        </w:rPr>
        <w:t xml:space="preserve"> </w:t>
      </w:r>
      <w:r w:rsidR="00B41415" w:rsidRPr="00B6605F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B6605F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B6605F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B6605F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B6605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B6605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B6605F" w:rsidRPr="00B6605F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B6605F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B6605F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B6605F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B6605F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B6605F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Pr="00B6605F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 w:rsidRPr="00B6605F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B6605F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B6605F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Pr="00B6605F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B6605F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B6605F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B6605F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B6605F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B6605F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B6605F" w:rsidRPr="00B6605F" w14:paraId="6F2767E7" w14:textId="77777777" w:rsidTr="009B6DCB">
        <w:tc>
          <w:tcPr>
            <w:tcW w:w="2127" w:type="dxa"/>
          </w:tcPr>
          <w:p w14:paraId="6E400CE9" w14:textId="3343DD12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1.1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23313205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B6605F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B6605F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B6605F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</w:t>
            </w:r>
            <w:r w:rsidR="00C1371B" w:rsidRPr="00B6605F">
              <w:rPr>
                <w:rFonts w:ascii="Arial" w:hAnsi="Arial" w:cs="Arial"/>
                <w:sz w:val="18"/>
                <w:szCs w:val="18"/>
              </w:rPr>
              <w:lastRenderedPageBreak/>
              <w:t xml:space="preserve">a co za tym idzie opóźnieniem otwarcia projektu na uczelni, co skutkowało brakiem </w:t>
            </w:r>
            <w:r w:rsidR="00A82CAA" w:rsidRPr="00B6605F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B6605F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B6605F" w:rsidRPr="00B6605F" w14:paraId="71DAE09F" w14:textId="77777777" w:rsidTr="009B6DCB">
        <w:tc>
          <w:tcPr>
            <w:tcW w:w="2127" w:type="dxa"/>
          </w:tcPr>
          <w:p w14:paraId="21AC0976" w14:textId="1630468A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4B2FD13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B6605F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B6605F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B6605F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B6605F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B6605F" w:rsidRPr="00B6605F" w14:paraId="12058CDD" w14:textId="77777777" w:rsidTr="009B6DCB">
        <w:tc>
          <w:tcPr>
            <w:tcW w:w="2127" w:type="dxa"/>
          </w:tcPr>
          <w:p w14:paraId="25D01007" w14:textId="1844D49B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1.3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47ACA3CB" w:rsidR="00315907" w:rsidRPr="00B6605F" w:rsidRDefault="00BA3692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B6605F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B6605F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B6605F" w:rsidRPr="00B6605F" w14:paraId="1FE4A601" w14:textId="77777777" w:rsidTr="009B6DCB">
        <w:tc>
          <w:tcPr>
            <w:tcW w:w="2127" w:type="dxa"/>
          </w:tcPr>
          <w:p w14:paraId="5A378F61" w14:textId="06251AC3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1.4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0D3E7254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B6605F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1010B842" w14:textId="77777777" w:rsidTr="009B6DCB">
        <w:tc>
          <w:tcPr>
            <w:tcW w:w="2127" w:type="dxa"/>
          </w:tcPr>
          <w:p w14:paraId="239502A3" w14:textId="57D6428B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1.5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41A391DE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B6605F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B6605F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55CBF867" w14:textId="77777777" w:rsidTr="009B6DCB">
        <w:tc>
          <w:tcPr>
            <w:tcW w:w="2127" w:type="dxa"/>
          </w:tcPr>
          <w:p w14:paraId="76CCDF3E" w14:textId="6B767B74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1.6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501B9192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B6605F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56D0036A" w14:textId="77777777" w:rsidTr="00C31710">
        <w:tc>
          <w:tcPr>
            <w:tcW w:w="2127" w:type="dxa"/>
          </w:tcPr>
          <w:p w14:paraId="7B58814A" w14:textId="31A07232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1.7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0CE9169D" w:rsidR="00315907" w:rsidRPr="00B6605F" w:rsidRDefault="00DB57E5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02CCE811" w:rsidR="00A82CAA" w:rsidRPr="00B6605F" w:rsidRDefault="00C3366E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967" w:type="dxa"/>
            <w:shd w:val="clear" w:color="auto" w:fill="auto"/>
          </w:tcPr>
          <w:p w14:paraId="624D9EBF" w14:textId="73D22146" w:rsidR="00A82CAA" w:rsidRPr="00B6605F" w:rsidRDefault="00C3366E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20196248" w14:textId="77777777" w:rsidTr="00C31710">
        <w:tc>
          <w:tcPr>
            <w:tcW w:w="2127" w:type="dxa"/>
          </w:tcPr>
          <w:p w14:paraId="7F9B4482" w14:textId="2A501B1C" w:rsidR="00A82CAA" w:rsidRPr="00B6605F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1.8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B6605F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04008F65" w:rsidR="00315907" w:rsidRPr="00B6605F" w:rsidRDefault="00BA3692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700 000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B6605F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346B9067" w:rsidR="00A82CAA" w:rsidRPr="00B6605F" w:rsidRDefault="00AD7F3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967" w:type="dxa"/>
            <w:shd w:val="clear" w:color="auto" w:fill="auto"/>
          </w:tcPr>
          <w:p w14:paraId="7677AAC0" w14:textId="2D708BEE" w:rsidR="00FD2728" w:rsidRPr="00B6605F" w:rsidRDefault="00AD7F3A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0950623" w14:textId="45E41EC4" w:rsidR="00A82CAA" w:rsidRPr="00B6605F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B6605F">
              <w:rPr>
                <w:rFonts w:ascii="Arial" w:hAnsi="Arial" w:cs="Arial"/>
                <w:sz w:val="18"/>
                <w:szCs w:val="18"/>
              </w:rPr>
              <w:t>Przekroczenie</w:t>
            </w:r>
            <w:r w:rsidR="009F7A3B" w:rsidRPr="00B6605F">
              <w:rPr>
                <w:rFonts w:ascii="Arial" w:hAnsi="Arial" w:cs="Arial"/>
                <w:sz w:val="18"/>
                <w:szCs w:val="18"/>
              </w:rPr>
              <w:t xml:space="preserve"> wynika z faktu niezakończeni</w:t>
            </w:r>
            <w:r w:rsidR="001F072E" w:rsidRPr="00B6605F">
              <w:rPr>
                <w:rFonts w:ascii="Arial" w:hAnsi="Arial" w:cs="Arial"/>
                <w:sz w:val="18"/>
                <w:szCs w:val="18"/>
              </w:rPr>
              <w:t>a</w:t>
            </w:r>
            <w:r w:rsidR="009F7A3B" w:rsidRPr="00B6605F">
              <w:rPr>
                <w:rFonts w:ascii="Arial" w:hAnsi="Arial" w:cs="Arial"/>
                <w:sz w:val="18"/>
                <w:szCs w:val="18"/>
              </w:rPr>
              <w:t xml:space="preserve"> prac w podzadaniu 2.2 i konieczności oczekiwania na ich rezultaty, w celu wdrożenia ich w systemie.</w:t>
            </w:r>
          </w:p>
        </w:tc>
      </w:tr>
      <w:tr w:rsidR="00B6605F" w:rsidRPr="00B6605F" w14:paraId="5B72B4AA" w14:textId="77777777" w:rsidTr="00C31710">
        <w:tc>
          <w:tcPr>
            <w:tcW w:w="2127" w:type="dxa"/>
          </w:tcPr>
          <w:p w14:paraId="66C72149" w14:textId="6265F9AD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2.1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7914B78B" w:rsidR="00315907" w:rsidRPr="00B6605F" w:rsidRDefault="00DB57E5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B6605F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68F09FF4" w14:textId="77777777" w:rsidR="00C1371B" w:rsidRPr="00B6605F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B6605F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B6605F" w:rsidRPr="00B6605F" w14:paraId="444E858F" w14:textId="77777777" w:rsidTr="00C31710">
        <w:tc>
          <w:tcPr>
            <w:tcW w:w="2127" w:type="dxa"/>
          </w:tcPr>
          <w:p w14:paraId="23A2B8E7" w14:textId="15B514E5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2.2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 xml:space="preserve">Dostawa sprzętu, oprogramowania i innych niezbędnych środków trwałych i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WNiP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6264EB0B" w:rsidR="00315907" w:rsidRPr="00B6605F" w:rsidRDefault="00DB57E5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B6605F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0813D831" w14:textId="77777777" w:rsidR="001E245C" w:rsidRPr="00B6605F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B6605F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</w:t>
            </w:r>
            <w:r w:rsidR="00CF58C4" w:rsidRPr="00B6605F"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opóźnienia ogłoszenia procedur zakupowych oraz konieczność zmian specyfikacji po otrzymaniu pytań od oferentów. </w:t>
            </w:r>
          </w:p>
        </w:tc>
      </w:tr>
      <w:tr w:rsidR="00B6605F" w:rsidRPr="00B6605F" w14:paraId="41E92645" w14:textId="77777777" w:rsidTr="00C31710">
        <w:tc>
          <w:tcPr>
            <w:tcW w:w="2127" w:type="dxa"/>
          </w:tcPr>
          <w:p w14:paraId="6F58DDB3" w14:textId="11E87951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2.3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576CCBF8" w:rsidR="00CF58C4" w:rsidRPr="00B6605F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</w:t>
            </w:r>
            <w:r w:rsidR="00BA3692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3F3E0D3F" w14:textId="56C15DD8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B6605F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70CF115D" w14:textId="77777777" w:rsidR="001E245C" w:rsidRPr="00B6605F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B6605F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B6605F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B6605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B6605F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B6605F">
              <w:rPr>
                <w:rFonts w:ascii="Arial" w:hAnsi="Arial" w:cs="Arial"/>
                <w:sz w:val="18"/>
                <w:szCs w:val="18"/>
              </w:rPr>
              <w:t xml:space="preserve">rzekroczenie wynika z względów formalnych związanych z zatrudnieniem pracowników u partnera współrealizującego zadanie </w:t>
            </w:r>
            <w:proofErr w:type="spellStart"/>
            <w:r w:rsidR="00CF58C4"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CF58C4" w:rsidRPr="00B6605F">
              <w:rPr>
                <w:rFonts w:ascii="Arial" w:hAnsi="Arial" w:cs="Arial"/>
                <w:sz w:val="18"/>
                <w:szCs w:val="18"/>
              </w:rPr>
              <w:t xml:space="preserve"> oraz wydłużenie procesu konsultacyjnego z gestorami zasobów</w:t>
            </w:r>
            <w:r w:rsidR="001E245C" w:rsidRPr="00B660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605F" w:rsidRPr="00B6605F" w14:paraId="5E089851" w14:textId="77777777" w:rsidTr="00C31710">
        <w:tc>
          <w:tcPr>
            <w:tcW w:w="2127" w:type="dxa"/>
          </w:tcPr>
          <w:p w14:paraId="4CAB5BAF" w14:textId="6F37F629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2.4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765C0252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B6605F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3EC17C6B" w14:textId="77777777" w:rsidR="001E245C" w:rsidRPr="00B6605F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B6605F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B6605F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B6605F" w:rsidRPr="00B6605F" w14:paraId="061BDFA1" w14:textId="77777777" w:rsidTr="00C31710">
        <w:tc>
          <w:tcPr>
            <w:tcW w:w="2127" w:type="dxa"/>
          </w:tcPr>
          <w:p w14:paraId="385E01E0" w14:textId="614F6C93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2.5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066E8253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40 000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Pr="00B6605F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B6605F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6971304F" w14:textId="658A0FA2" w:rsidR="00981AC9" w:rsidRPr="00B6605F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B6605F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B6605F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B6605F" w:rsidRPr="00B6605F" w14:paraId="676B9574" w14:textId="77777777" w:rsidTr="00C31710">
        <w:tc>
          <w:tcPr>
            <w:tcW w:w="2127" w:type="dxa"/>
          </w:tcPr>
          <w:p w14:paraId="218B6544" w14:textId="101A7227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2.6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7CB38960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300 000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7B18D14A" w:rsidR="00CF58C4" w:rsidRPr="00B6605F" w:rsidRDefault="00BC778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</w:tcPr>
          <w:p w14:paraId="5505BB42" w14:textId="3B8B5E77" w:rsidR="00AE70AF" w:rsidRPr="00B6605F" w:rsidRDefault="00BC778D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40D657" w14:textId="0B5B7534" w:rsidR="00CF58C4" w:rsidRPr="00B6605F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7B63B7" w:rsidRPr="00B6605F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8A7F96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="007B63B7" w:rsidRPr="00B6605F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B6605F" w:rsidRPr="00B6605F" w14:paraId="72EB5746" w14:textId="77777777" w:rsidTr="00C31710">
        <w:tc>
          <w:tcPr>
            <w:tcW w:w="2127" w:type="dxa"/>
          </w:tcPr>
          <w:p w14:paraId="784A0880" w14:textId="30122132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2.7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3CB13F82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B6605F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</w:tcPr>
          <w:p w14:paraId="5FE21916" w14:textId="231F0F34" w:rsidR="001E245C" w:rsidRPr="00B6605F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0707F7B8" w:rsidR="00CF58C4" w:rsidRPr="00B6605F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B6605F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="00D201BD" w:rsidRPr="00B6605F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B6605F" w:rsidRPr="00B6605F" w14:paraId="4255DEF3" w14:textId="77777777" w:rsidTr="00C31710">
        <w:tc>
          <w:tcPr>
            <w:tcW w:w="2127" w:type="dxa"/>
          </w:tcPr>
          <w:p w14:paraId="4216E56A" w14:textId="4F9AC341" w:rsidR="00CF58C4" w:rsidRPr="00B6605F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2.8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B6605F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4D62C240" w:rsidR="00315907" w:rsidRPr="00B6605F" w:rsidRDefault="00BA3692" w:rsidP="00CF58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550 000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B6605F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6F4954FB" w:rsidR="00CF58C4" w:rsidRPr="00B6605F" w:rsidRDefault="004C52FB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11A49354" w14:textId="1097B6E9" w:rsidR="00CF58C4" w:rsidRPr="00B6605F" w:rsidRDefault="004C52F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42BE0A5" w14:textId="495F7F18" w:rsidR="00D201BD" w:rsidRPr="00B6605F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4C52FB" w:rsidRPr="00B6605F">
              <w:rPr>
                <w:rFonts w:ascii="Arial" w:hAnsi="Arial" w:cs="Arial"/>
                <w:sz w:val="18"/>
                <w:szCs w:val="18"/>
              </w:rPr>
              <w:t xml:space="preserve">Kamień milowy został </w:t>
            </w:r>
            <w:proofErr w:type="spellStart"/>
            <w:r w:rsidR="004C52FB" w:rsidRPr="00B6605F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="004C52FB" w:rsidRPr="00B6605F">
              <w:rPr>
                <w:rFonts w:ascii="Arial" w:hAnsi="Arial" w:cs="Arial"/>
                <w:sz w:val="18"/>
                <w:szCs w:val="18"/>
              </w:rPr>
              <w:t xml:space="preserve"> przed datą punktu ostatecznego. 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platformy udostępniającej dane. </w:t>
            </w:r>
          </w:p>
        </w:tc>
      </w:tr>
      <w:tr w:rsidR="00B6605F" w:rsidRPr="00B6605F" w14:paraId="2F13C232" w14:textId="77777777" w:rsidTr="009B6DCB">
        <w:tc>
          <w:tcPr>
            <w:tcW w:w="2127" w:type="dxa"/>
          </w:tcPr>
          <w:p w14:paraId="0548F899" w14:textId="712A6B4A" w:rsidR="00C357A2" w:rsidRPr="00B6605F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3.1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B6605F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322579F4" w:rsidR="00315907" w:rsidRPr="00B6605F" w:rsidRDefault="00DB57E5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B6605F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B6605F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Pr="00B6605F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B6605F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B6605F">
              <w:rPr>
                <w:rFonts w:ascii="Arial" w:hAnsi="Arial" w:cs="Arial"/>
                <w:sz w:val="18"/>
                <w:szCs w:val="18"/>
              </w:rPr>
              <w:t xml:space="preserve">KM został osiągnięty przed data punktu krytycznego. </w:t>
            </w:r>
            <w:r w:rsidR="00C357A2" w:rsidRPr="00B6605F">
              <w:rPr>
                <w:rFonts w:ascii="Arial" w:hAnsi="Arial" w:cs="Arial"/>
                <w:sz w:val="18"/>
                <w:szCs w:val="18"/>
              </w:rPr>
              <w:t xml:space="preserve">Przesunięcie związane z opóźnieniami techniczno-administracyjnymi </w:t>
            </w:r>
            <w:r w:rsidR="00C357A2" w:rsidRPr="00B6605F">
              <w:rPr>
                <w:rFonts w:ascii="Arial" w:hAnsi="Arial" w:cs="Arial"/>
                <w:sz w:val="18"/>
                <w:szCs w:val="18"/>
              </w:rPr>
              <w:lastRenderedPageBreak/>
              <w:t>systemu administracyjno-księgowego wykorzystywanego na Uczelni.</w:t>
            </w:r>
          </w:p>
        </w:tc>
      </w:tr>
      <w:tr w:rsidR="00B6605F" w:rsidRPr="00B6605F" w14:paraId="6C90D1A9" w14:textId="77777777" w:rsidTr="009B6DCB">
        <w:tc>
          <w:tcPr>
            <w:tcW w:w="2127" w:type="dxa"/>
          </w:tcPr>
          <w:p w14:paraId="397A4292" w14:textId="389F14A4" w:rsidR="00C357A2" w:rsidRPr="00B6605F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3.2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B6605F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200EC033" w:rsidR="0052570B" w:rsidRPr="00B6605F" w:rsidRDefault="00DB57E5" w:rsidP="00C357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B6605F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B6605F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B6605F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B6605F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21C257F2" w14:textId="77777777" w:rsidTr="009B6DCB">
        <w:tc>
          <w:tcPr>
            <w:tcW w:w="2127" w:type="dxa"/>
          </w:tcPr>
          <w:p w14:paraId="6CB1C44F" w14:textId="1C544FA8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3.3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B6605F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458253C9" w:rsidR="00811EF9" w:rsidRPr="00B6605F" w:rsidRDefault="00DB57E5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A06F1DA" w:rsidR="00811EF9" w:rsidRPr="00B6605F" w:rsidRDefault="007B63B7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</w:tcPr>
          <w:p w14:paraId="7ADD95A2" w14:textId="036C8F4D" w:rsidR="00811EF9" w:rsidRPr="00B6605F" w:rsidRDefault="007B63B7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224135AA" w14:textId="77777777" w:rsidTr="009B6DCB">
        <w:tc>
          <w:tcPr>
            <w:tcW w:w="2127" w:type="dxa"/>
          </w:tcPr>
          <w:p w14:paraId="6CE7D654" w14:textId="40D8F7B3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3.4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B6605F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3DA16849" w:rsidR="0052570B" w:rsidRPr="00B6605F" w:rsidRDefault="00BA3692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B6605F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B6605F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B6605F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28883E46" w14:textId="77777777" w:rsidTr="009B6DCB">
        <w:tc>
          <w:tcPr>
            <w:tcW w:w="2127" w:type="dxa"/>
          </w:tcPr>
          <w:p w14:paraId="2A2C700E" w14:textId="7B0E5092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3.5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B6605F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068FE7C" w:rsidR="0052570B" w:rsidRPr="00B6605F" w:rsidRDefault="00BA3692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2 280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B6605F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B6605F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2AC81ECA" w14:textId="77777777" w:rsidTr="00C31710">
        <w:tc>
          <w:tcPr>
            <w:tcW w:w="2127" w:type="dxa"/>
          </w:tcPr>
          <w:p w14:paraId="3EDC0A94" w14:textId="64E72435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3.6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B6605F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4967F6C0" w:rsidR="0052570B" w:rsidRPr="00B6605F" w:rsidRDefault="00BA3692" w:rsidP="00026A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3 800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4CCED8A0" w:rsidR="00811EF9" w:rsidRPr="00B6605F" w:rsidRDefault="00FD2728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002F8D28" w14:textId="77777777" w:rsidR="00811EF9" w:rsidRPr="00B6605F" w:rsidRDefault="00FD2728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7CB3BF6" w14:textId="178A3AF1" w:rsidR="00FD2728" w:rsidRPr="00B6605F" w:rsidRDefault="00FD2728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F7A3B" w:rsidRPr="00B6605F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wynika z faktu, iż podczas digitalizacji części zadeklarowanych zasobów, w tym modeli 3D stwierdzono drobne niedoskonałości, które wymagały</w:t>
            </w:r>
            <w:r w:rsidR="009F7A3B" w:rsidRPr="00B66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ponownej digitalizacji. </w:t>
            </w:r>
          </w:p>
        </w:tc>
      </w:tr>
      <w:tr w:rsidR="00B6605F" w:rsidRPr="00B6605F" w14:paraId="1762BE01" w14:textId="77777777" w:rsidTr="009B6DCB">
        <w:tc>
          <w:tcPr>
            <w:tcW w:w="2127" w:type="dxa"/>
          </w:tcPr>
          <w:p w14:paraId="608F928D" w14:textId="649E1651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3.7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B6605F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30260841" w:rsidR="0052570B" w:rsidRPr="00B6605F" w:rsidRDefault="00BA3692" w:rsidP="00CA73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5 040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B6605F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B6605F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B6605F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72043C82" w14:textId="77777777" w:rsidTr="009B6DCB">
        <w:tc>
          <w:tcPr>
            <w:tcW w:w="2127" w:type="dxa"/>
          </w:tcPr>
          <w:p w14:paraId="77118AC0" w14:textId="7CACC36E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3.8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B6605F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1DB2058B" w:rsidR="0052570B" w:rsidRPr="00B6605F" w:rsidRDefault="00BA3692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12 095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B6605F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B6605F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5765D6C" w14:textId="77777777" w:rsidTr="00C31710">
        <w:tc>
          <w:tcPr>
            <w:tcW w:w="2127" w:type="dxa"/>
          </w:tcPr>
          <w:p w14:paraId="65085ACD" w14:textId="2301BAB4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3.9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B6605F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52BB6E63" w:rsidR="0052570B" w:rsidRPr="00B6605F" w:rsidRDefault="00BA3692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20 159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2A0E3274" w:rsidR="00811EF9" w:rsidRPr="00B6605F" w:rsidRDefault="00AD7F3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</w:tcPr>
          <w:p w14:paraId="7E9250FB" w14:textId="4EEED29E" w:rsidR="00811EF9" w:rsidRPr="00B6605F" w:rsidRDefault="00AD7F3A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FFC6B2" w14:textId="61510AC5" w:rsidR="00FD2728" w:rsidRPr="00B6605F" w:rsidRDefault="00FD2728" w:rsidP="00A80DB8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KM został osiągnięty po terminie punktu ostatecznego. </w:t>
            </w:r>
            <w:r w:rsidRPr="00B6605F">
              <w:rPr>
                <w:rFonts w:ascii="Arial" w:hAnsi="Arial" w:cs="Arial"/>
                <w:sz w:val="18"/>
                <w:szCs w:val="18"/>
              </w:rPr>
              <w:t>Przekroczenie terminu planowanego zakończenia kamienia milowego, wynika z faktu, iż podczas trwania projektu część zasobów została dodana dodatkowo zwiększając liczbę udostępnionych obiektów i konieczne</w:t>
            </w:r>
            <w:r w:rsidR="00A80DB8" w:rsidRPr="00B6605F">
              <w:rPr>
                <w:rFonts w:ascii="Arial" w:hAnsi="Arial" w:cs="Arial"/>
                <w:sz w:val="18"/>
                <w:szCs w:val="18"/>
              </w:rPr>
              <w:t xml:space="preserve"> było 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zredagowanie i zweryfikowanie zasobów. </w:t>
            </w:r>
          </w:p>
        </w:tc>
      </w:tr>
      <w:tr w:rsidR="00B6605F" w:rsidRPr="00B6605F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B6605F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B6605F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2CF459D" w:rsidR="0052570B" w:rsidRPr="00B6605F" w:rsidRDefault="00DB57E5" w:rsidP="00811E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B6605F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B6605F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CFF350E" w:rsidR="00811EF9" w:rsidRPr="00B6605F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811EF9" w:rsidRPr="00B6605F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Opóźnienie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="00811EF9" w:rsidRPr="00B6605F">
              <w:rPr>
                <w:rFonts w:ascii="Arial" w:hAnsi="Arial" w:cs="Arial"/>
                <w:sz w:val="18"/>
                <w:szCs w:val="18"/>
              </w:rPr>
              <w:t>, z późnego otrzymania oficjalnej akceptacji zmian dot. zakupu kamery i aparatów fotograficznych z CPPC - w dniu 19.07.2017 r.</w:t>
            </w:r>
          </w:p>
        </w:tc>
      </w:tr>
      <w:tr w:rsidR="00B6605F" w:rsidRPr="00B6605F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EA7A5D9" w:rsidR="0052570B" w:rsidRPr="00B6605F" w:rsidRDefault="00DB57E5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6C791480" w14:textId="55A31C94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: KM został osiągnięty przed datą punktu ostatecznego. Przesunięcie związane jest ze skomplikowaną specyfiką aktów prawnych.</w:t>
            </w:r>
          </w:p>
        </w:tc>
      </w:tr>
      <w:tr w:rsidR="00B6605F" w:rsidRPr="00B6605F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262A20A0" w:rsidR="0052570B" w:rsidRPr="00B6605F" w:rsidRDefault="00DB57E5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0B404EF3" w14:textId="46012FFF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67EB980F" w:rsidR="00EC4047" w:rsidRPr="00B6605F" w:rsidRDefault="007B63B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4A1FE53B" w14:textId="648F1A9A" w:rsidR="00EC4047" w:rsidRPr="00B6605F" w:rsidRDefault="007B63B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4.4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B6605F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21B9A019" w:rsidR="0052570B" w:rsidRPr="00B6605F" w:rsidRDefault="00BA3692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1 750</w:t>
            </w:r>
          </w:p>
        </w:tc>
        <w:tc>
          <w:tcPr>
            <w:tcW w:w="1418" w:type="dxa"/>
            <w:hideMark/>
          </w:tcPr>
          <w:p w14:paraId="35FB9FDA" w14:textId="10D10E86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 xml:space="preserve">KM 4.5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B6605F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6E3DD30B" w:rsidR="0052570B" w:rsidRPr="00B6605F" w:rsidRDefault="00BA3692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4 200</w:t>
            </w:r>
          </w:p>
        </w:tc>
        <w:tc>
          <w:tcPr>
            <w:tcW w:w="1418" w:type="dxa"/>
            <w:hideMark/>
          </w:tcPr>
          <w:p w14:paraId="1F121267" w14:textId="73D46ED3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B6605F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B6605F" w:rsidRDefault="00616DE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4E15F8AB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4.6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B6605F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1AC8D013" w:rsidR="0052570B" w:rsidRPr="00B6605F" w:rsidRDefault="00BA3692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7 000</w:t>
            </w:r>
          </w:p>
        </w:tc>
        <w:tc>
          <w:tcPr>
            <w:tcW w:w="1418" w:type="dxa"/>
            <w:hideMark/>
          </w:tcPr>
          <w:p w14:paraId="71FAD32D" w14:textId="0F096C8C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44EB2" w14:textId="77F52113" w:rsidR="00EC4047" w:rsidRPr="00B6605F" w:rsidRDefault="00FD2728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74CBEB7C" w14:textId="4CF105D8" w:rsidR="00EC4047" w:rsidRPr="00B6605F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66C78458" w:rsidR="0052570B" w:rsidRPr="00B6605F" w:rsidRDefault="00BA3692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1 830</w:t>
            </w:r>
          </w:p>
        </w:tc>
        <w:tc>
          <w:tcPr>
            <w:tcW w:w="1418" w:type="dxa"/>
            <w:hideMark/>
          </w:tcPr>
          <w:p w14:paraId="73505098" w14:textId="2E2DAC46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612E79" w14:textId="46E6AAF1" w:rsidR="00674F4B" w:rsidRPr="00B6605F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: KM został osiągnięty przez datą punktu krytycznego. Opóźnienie wynika z przedłużających się formalności prawno-administracyjnych i podpisania stosownych umów umożliwiających udostępnienie zasobów Partnera. Do dnia 29.03.2018 (planowana data KM) przygotowano do udostępnienia 25% zadeklarowanego zasobu.</w:t>
            </w:r>
          </w:p>
        </w:tc>
      </w:tr>
      <w:tr w:rsidR="00B6605F" w:rsidRPr="00B6605F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B1E137C" w:rsidR="0052570B" w:rsidRPr="00B6605F" w:rsidRDefault="00BA3692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4 392</w:t>
            </w:r>
          </w:p>
        </w:tc>
        <w:tc>
          <w:tcPr>
            <w:tcW w:w="1418" w:type="dxa"/>
            <w:hideMark/>
          </w:tcPr>
          <w:p w14:paraId="3E509384" w14:textId="3FB1EA44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B6605F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B6605F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29EE906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0477FD31" w:rsidR="0052570B" w:rsidRPr="00B6605F" w:rsidRDefault="00BA3692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7 320</w:t>
            </w:r>
          </w:p>
        </w:tc>
        <w:tc>
          <w:tcPr>
            <w:tcW w:w="1418" w:type="dxa"/>
            <w:hideMark/>
          </w:tcPr>
          <w:p w14:paraId="44BA6D4E" w14:textId="3118C5C7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70108E82" w:rsidR="00EC4047" w:rsidRPr="00B6605F" w:rsidRDefault="00AD7F3A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CCBE0E4" w14:textId="6F4982FB" w:rsidR="00EC4047" w:rsidRPr="00B6605F" w:rsidRDefault="00AD7F3A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34C8748" w14:textId="036CF935" w:rsidR="00FD2728" w:rsidRPr="00B6605F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 ze względu na konieczność szczegółowej weryfikacji </w:t>
            </w:r>
            <w:proofErr w:type="spellStart"/>
            <w:r w:rsidR="00AD7F3A" w:rsidRPr="00B6605F">
              <w:rPr>
                <w:rFonts w:ascii="Arial" w:hAnsi="Arial" w:cs="Arial"/>
                <w:sz w:val="18"/>
                <w:szCs w:val="18"/>
              </w:rPr>
              <w:t>zdigitalizowanego</w:t>
            </w:r>
            <w:proofErr w:type="spellEnd"/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 zasobu pod kątem jakości oraz dostarczanych opisów </w:t>
            </w:r>
            <w:proofErr w:type="spellStart"/>
            <w:r w:rsidR="00AD7F3A" w:rsidRPr="00B6605F">
              <w:rPr>
                <w:rFonts w:ascii="Arial" w:hAnsi="Arial" w:cs="Arial"/>
                <w:sz w:val="18"/>
                <w:szCs w:val="18"/>
              </w:rPr>
              <w:t>metadanowych</w:t>
            </w:r>
            <w:proofErr w:type="spellEnd"/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 do poszczególnych rekordów z kolekcji </w:t>
            </w:r>
            <w:proofErr w:type="spellStart"/>
            <w:r w:rsidR="00AD7F3A"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="00AD7F3A" w:rsidRPr="00B660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605F" w:rsidRPr="00B6605F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5E8F284C" w:rsidR="0052570B" w:rsidRPr="00B6605F" w:rsidRDefault="00DB57E5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128D8427" w14:textId="4D1A8157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B6605F" w:rsidRPr="00B6605F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B6605F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57EAA4C5" w:rsidR="0052570B" w:rsidRPr="00B6605F" w:rsidRDefault="00DB57E5" w:rsidP="00EC40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4844ACC3" w14:textId="7F0DBA32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B6605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6605F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B6605F" w:rsidRPr="00B6605F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B6605F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32A678FD" w:rsidR="0052570B" w:rsidRPr="00B6605F" w:rsidRDefault="00BA3692" w:rsidP="00EC4047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1418" w:type="dxa"/>
            <w:hideMark/>
          </w:tcPr>
          <w:p w14:paraId="2748EE1C" w14:textId="44665FCE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B6605F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B6605F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B6605F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AWF: </w:t>
            </w:r>
            <w:r w:rsidR="005A5EC5" w:rsidRPr="00B6605F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B6605F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B6605F" w:rsidRPr="00B6605F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B6605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5.4  Zakończenie digitalizacji baz danych pracowni badawczych e-pracownie (100%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B6605F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36BC3EBC" w:rsidR="0052570B" w:rsidRPr="00B6605F" w:rsidRDefault="00BA3692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  <w:hideMark/>
          </w:tcPr>
          <w:p w14:paraId="10138991" w14:textId="65B5BB4F" w:rsidR="001B5A95" w:rsidRPr="00B6605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B6605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B6605F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B6605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AWF: KM został osiągnięty w terminie punktu ostatecznego. Planowany termin został przekroczony z powodu opóźnienia w rozpoczęciu realizacji projektu.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Planowano na 1.09.2016 a faktycznie rozpoczęto prace przy projekcie 10.10.2017.</w:t>
            </w:r>
          </w:p>
        </w:tc>
      </w:tr>
      <w:tr w:rsidR="00B6605F" w:rsidRPr="00B6605F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B6605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B6605F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0044C359" w:rsidR="0052570B" w:rsidRPr="00B6605F" w:rsidRDefault="00BA3692" w:rsidP="001B5A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418" w:type="dxa"/>
            <w:hideMark/>
          </w:tcPr>
          <w:p w14:paraId="6938E567" w14:textId="3760D7C8" w:rsidR="001B5A95" w:rsidRPr="00B6605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B6605F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B6605F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E6200CC" w14:textId="77777777" w:rsidTr="00C31710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B6605F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5.6  Zakończenie digitalizacji zasobów naukowych e-produkt (100%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B6605F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EBE9859" w:rsidR="0052570B" w:rsidRPr="00B6605F" w:rsidRDefault="00BA3692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18" w:type="dxa"/>
            <w:hideMark/>
          </w:tcPr>
          <w:p w14:paraId="3BFD2D49" w14:textId="7A0A9E32" w:rsidR="001B5A95" w:rsidRPr="00B6605F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ABF2F45" w14:textId="2E5B5CAE" w:rsidR="001B5A95" w:rsidRPr="00B6605F" w:rsidRDefault="004C52F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3855D89" w14:textId="435B472D" w:rsidR="00FD2728" w:rsidRPr="00B6605F" w:rsidRDefault="004C52F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605F" w:rsidRPr="00B6605F" w14:paraId="754B9396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5.7  Zakończenie digitalizacji bibliotecznych e-biblioteka (100%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deklarow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. zasobu)</w:t>
            </w:r>
          </w:p>
        </w:tc>
        <w:tc>
          <w:tcPr>
            <w:tcW w:w="1842" w:type="dxa"/>
            <w:noWrap/>
          </w:tcPr>
          <w:p w14:paraId="35C6B5CD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3078375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1 242</w:t>
            </w:r>
          </w:p>
        </w:tc>
        <w:tc>
          <w:tcPr>
            <w:tcW w:w="1418" w:type="dxa"/>
            <w:hideMark/>
          </w:tcPr>
          <w:p w14:paraId="3D9F1F81" w14:textId="4F89844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C886C2A" w14:textId="5B22452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8AA38A3" w14:textId="5E019B00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6605F" w:rsidRPr="00B6605F" w14:paraId="563D408D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9752F6" w:rsidR="004C52FB" w:rsidRPr="00B6605F" w:rsidRDefault="00BA3692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823</w:t>
            </w:r>
          </w:p>
        </w:tc>
        <w:tc>
          <w:tcPr>
            <w:tcW w:w="1418" w:type="dxa"/>
            <w:hideMark/>
          </w:tcPr>
          <w:p w14:paraId="7CDB37CB" w14:textId="75A09B5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0F85D70" w14:textId="0299D2C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3253A5F" w14:textId="2A3159B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07A3879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7759710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1 974</w:t>
            </w:r>
          </w:p>
        </w:tc>
        <w:tc>
          <w:tcPr>
            <w:tcW w:w="1418" w:type="dxa"/>
            <w:hideMark/>
          </w:tcPr>
          <w:p w14:paraId="5871D01F" w14:textId="7EC91C08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14A2163" w14:textId="2DCB3B8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090827" w14:textId="4A0577F9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Osiągniety</w:t>
            </w:r>
            <w:proofErr w:type="spellEnd"/>
          </w:p>
          <w:p w14:paraId="33EF8A90" w14:textId="00D25F5C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AWF: Kamień milowy został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przed datą punktu krytycznego. Przekroczenie terminu planowanego zakończenia kamienia milowego,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z faktu, iż podczas weryfikacji zdeponowanych zasobów znaleziono niedoskonałości, które wystąpiły po zdeponowaniu materiałów, a wymagające redakcji i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recencji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605F" w:rsidRPr="00B6605F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A756F1D" w:rsidR="004C52FB" w:rsidRPr="00B6605F" w:rsidRDefault="00BA3692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3 290</w:t>
            </w:r>
          </w:p>
        </w:tc>
        <w:tc>
          <w:tcPr>
            <w:tcW w:w="1418" w:type="dxa"/>
            <w:hideMark/>
          </w:tcPr>
          <w:p w14:paraId="7126CD3E" w14:textId="5D92D7C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hideMark/>
          </w:tcPr>
          <w:p w14:paraId="789CC778" w14:textId="7E13C096" w:rsidR="004C52FB" w:rsidRPr="00B6605F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967" w:type="dxa"/>
            <w:noWrap/>
            <w:hideMark/>
          </w:tcPr>
          <w:p w14:paraId="319D41DA" w14:textId="40352787" w:rsidR="004C52FB" w:rsidRPr="00B6605F" w:rsidRDefault="00AD7F3A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17B208C" w:rsidR="004C52FB" w:rsidRPr="00B6605F" w:rsidRDefault="00D62DB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168BF919" w14:textId="1BEFBBC4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12DFE769" w14:textId="7EBB516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0745019B" w:rsidR="004C52FB" w:rsidRPr="00B6605F" w:rsidRDefault="00D62DB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6617D294" w14:textId="153CA4B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3AF654E7" w14:textId="6B63230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33C681E1" w:rsidR="004C52FB" w:rsidRPr="00B6605F" w:rsidRDefault="00D62DB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1B40D563" w14:textId="2D8CC32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417" w:type="dxa"/>
            <w:hideMark/>
          </w:tcPr>
          <w:p w14:paraId="2146F72E" w14:textId="5AAB8CDA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3A856CBD" w14:textId="18A2144A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6.4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25% zadeklarowanego zasobu</w:t>
            </w:r>
          </w:p>
        </w:tc>
        <w:tc>
          <w:tcPr>
            <w:tcW w:w="1842" w:type="dxa"/>
            <w:noWrap/>
          </w:tcPr>
          <w:p w14:paraId="0B7599E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50321657" w:rsidR="004C52FB" w:rsidRPr="00B6605F" w:rsidRDefault="00BA3692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712</w:t>
            </w:r>
          </w:p>
        </w:tc>
        <w:tc>
          <w:tcPr>
            <w:tcW w:w="1418" w:type="dxa"/>
            <w:hideMark/>
          </w:tcPr>
          <w:p w14:paraId="5DE469B6" w14:textId="0DB5683B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1417" w:type="dxa"/>
            <w:hideMark/>
          </w:tcPr>
          <w:p w14:paraId="1EB8578A" w14:textId="3129C05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6.5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60% zadeklarowanego zasobu</w:t>
            </w:r>
          </w:p>
        </w:tc>
        <w:tc>
          <w:tcPr>
            <w:tcW w:w="1842" w:type="dxa"/>
            <w:noWrap/>
          </w:tcPr>
          <w:p w14:paraId="3C0E5F3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75E4A34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1 710</w:t>
            </w:r>
          </w:p>
        </w:tc>
        <w:tc>
          <w:tcPr>
            <w:tcW w:w="1418" w:type="dxa"/>
            <w:hideMark/>
          </w:tcPr>
          <w:p w14:paraId="572E889E" w14:textId="0D22A7D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417" w:type="dxa"/>
            <w:hideMark/>
          </w:tcPr>
          <w:p w14:paraId="2F3BFA7A" w14:textId="17C771F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409D9F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6.6 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Zdigitalizowane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79EB76E9" w:rsidR="004C52FB" w:rsidRPr="00B6605F" w:rsidRDefault="00BA3692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2 850</w:t>
            </w:r>
          </w:p>
        </w:tc>
        <w:tc>
          <w:tcPr>
            <w:tcW w:w="1418" w:type="dxa"/>
            <w:hideMark/>
          </w:tcPr>
          <w:p w14:paraId="1FF03030" w14:textId="69930E5B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C75604D" w14:textId="7DD14B1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98A5B41" w14:textId="77777777" w:rsidR="008E6009" w:rsidRPr="00B6605F" w:rsidRDefault="008E6009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 xml:space="preserve">Osiągnięty </w:t>
            </w:r>
          </w:p>
          <w:p w14:paraId="1DFC5306" w14:textId="7BD9B1E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UMW: Kamień milowy został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osiąnięty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przed datą punktu krytycznego.  Przekroczenie terminu planowanego zakończenia kamienia 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z faktu, iż podczas digitalizacji  materiałów stwierdzono drobne niedoskonałości oraz nieznaczne braki w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digitalizowanych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materiałach.</w:t>
            </w:r>
          </w:p>
        </w:tc>
      </w:tr>
      <w:tr w:rsidR="00B6605F" w:rsidRPr="00B6605F" w14:paraId="65FD0CDB" w14:textId="77777777" w:rsidTr="00C31710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459055B6" w:rsidR="004C52FB" w:rsidRPr="00B6605F" w:rsidRDefault="00BA3692" w:rsidP="004C52FB">
            <w:pPr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712</w:t>
            </w:r>
          </w:p>
        </w:tc>
        <w:tc>
          <w:tcPr>
            <w:tcW w:w="1418" w:type="dxa"/>
            <w:hideMark/>
          </w:tcPr>
          <w:p w14:paraId="3E1B236B" w14:textId="577B958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22A8A93" w14:textId="271A60F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5FE05BF6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1306EA" w14:textId="3DEC1848" w:rsidR="00674F4B" w:rsidRPr="00B6605F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: KM został osiągnięty przez datą punktu krytycznego. Opóźnienie wynika z przedłużających się formalności prawno-administracyjnych i podpisania stosownych umów umożliwiających udostępnienie zasobów Partnera. Do dnia 31.03.2018 (planowana data KM) przygotowano do udostępnienia 25% zadeklarowanego zasobu.</w:t>
            </w:r>
          </w:p>
        </w:tc>
      </w:tr>
      <w:tr w:rsidR="00B6605F" w:rsidRPr="00B6605F" w14:paraId="2D7FACE0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72793DE8" w:rsidR="004C52FB" w:rsidRPr="00B6605F" w:rsidRDefault="00BA3692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1 710</w:t>
            </w:r>
          </w:p>
        </w:tc>
        <w:tc>
          <w:tcPr>
            <w:tcW w:w="1418" w:type="dxa"/>
            <w:hideMark/>
          </w:tcPr>
          <w:p w14:paraId="26B11F66" w14:textId="0101A39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740E4BD1" w14:textId="413AE7C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37F80DE" w14:textId="51932F3F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1090301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29F3D8CD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2 850</w:t>
            </w:r>
          </w:p>
        </w:tc>
        <w:tc>
          <w:tcPr>
            <w:tcW w:w="1418" w:type="dxa"/>
            <w:hideMark/>
          </w:tcPr>
          <w:p w14:paraId="63C022F9" w14:textId="3AC3504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D0A8498" w14:textId="7AAF2C0E" w:rsidR="004C52FB" w:rsidRPr="00B6605F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824FA87" w14:textId="67FC147E" w:rsidR="004C52FB" w:rsidRPr="00B6605F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390D1F" w14:textId="530CACC8" w:rsidR="00AD7F3A" w:rsidRPr="00B6605F" w:rsidRDefault="00AD7F3A" w:rsidP="004C52F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UMed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>:</w:t>
            </w:r>
            <w:r w:rsidRPr="00B6605F">
              <w:t xml:space="preserve"> </w:t>
            </w:r>
            <w:r w:rsidRPr="00B6605F">
              <w:rPr>
                <w:rFonts w:ascii="Arial" w:hAnsi="Arial" w:cs="Arial"/>
                <w:sz w:val="18"/>
                <w:szCs w:val="18"/>
              </w:rPr>
              <w:t>Kamień milowy został zrealizowany przed datą punktu ostatecznego. Przekroczenie terminu planowanego zakończenia kamienia  wynika z osiągnięcia w terminie późniejszym niż zakładano KM 6.6  powiązanego z tym kamieniem.</w:t>
            </w:r>
          </w:p>
          <w:p w14:paraId="778DA8C3" w14:textId="1DC6367C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2D8DFDD2" w14:textId="77777777" w:rsidTr="00C31710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57CE73E2" w:rsidR="004C52FB" w:rsidRPr="00B6605F" w:rsidRDefault="00D62DB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00C7B4E2" w14:textId="68407AD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shd w:val="clear" w:color="auto" w:fill="auto"/>
            <w:hideMark/>
          </w:tcPr>
          <w:p w14:paraId="0873047E" w14:textId="16B028C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shd w:val="clear" w:color="auto" w:fill="auto"/>
            <w:hideMark/>
          </w:tcPr>
          <w:p w14:paraId="3CFCD6ED" w14:textId="178B0BA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B6605F" w:rsidRPr="00B6605F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1757C6ED" w:rsidR="004C52FB" w:rsidRPr="00B6605F" w:rsidRDefault="00D62DBA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8" w:type="dxa"/>
            <w:hideMark/>
          </w:tcPr>
          <w:p w14:paraId="6556E394" w14:textId="72355638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51659D79" w14:textId="5219A08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hideMark/>
          </w:tcPr>
          <w:p w14:paraId="39B9B714" w14:textId="2FA4277C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B6605F" w:rsidRPr="00B6605F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024C8987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  <w:p w14:paraId="3DDBA444" w14:textId="11A5B6D6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75869504" w14:textId="62E32A4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2967" w:type="dxa"/>
            <w:hideMark/>
          </w:tcPr>
          <w:p w14:paraId="19FDA0B5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B6605F" w:rsidRPr="00B6605F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0FC05E78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  <w:p w14:paraId="261C97F1" w14:textId="4B5E980E" w:rsidR="004C52FB" w:rsidRPr="00B6605F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417" w:type="dxa"/>
            <w:hideMark/>
          </w:tcPr>
          <w:p w14:paraId="710CFD0A" w14:textId="1D010F1B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723D43B1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Planowany termin zakończenia prac został przekroczony ze względu, iż siedem prac doktorskich wymagało zlecenia skanowania prac firmie zewnętrznej - usługi zewnętrzne w HRF. W tym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celu, należało stworzyć regulamin zamówień publicznych poniżej 30000EUR, Aby rozpocząć postępowanie przetargowe.</w:t>
            </w:r>
          </w:p>
        </w:tc>
      </w:tr>
      <w:tr w:rsidR="00B6605F" w:rsidRPr="00B6605F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176E3F10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  <w:p w14:paraId="44C9CE03" w14:textId="625FF12A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417" w:type="dxa"/>
            <w:hideMark/>
          </w:tcPr>
          <w:p w14:paraId="1B908238" w14:textId="6726DC3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13A4F152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  <w:p w14:paraId="278852EF" w14:textId="3BCDEB01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417" w:type="dxa"/>
            <w:hideMark/>
          </w:tcPr>
          <w:p w14:paraId="0FED8317" w14:textId="319C8271" w:rsidR="004C52FB" w:rsidRPr="00B6605F" w:rsidRDefault="0034027C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6835843E" w14:textId="3D335EF8" w:rsidR="004C52FB" w:rsidRPr="00B6605F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CAC8F9" w14:textId="4213E31D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AD7F3A" w:rsidRPr="00B6605F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 Przekroczenie terminu planowanego zakończenia kamienia oraz punktu krytycznego, wynika z faktu, iż podczas weryfikacji  zdeponowanych materiałów znaleziono niedoskonałości oraz w niektórych pracach braki w materiałach, które wystąpiły po zdeponowaniu materiałów.</w:t>
            </w:r>
          </w:p>
        </w:tc>
      </w:tr>
      <w:tr w:rsidR="00B6605F" w:rsidRPr="00B6605F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2AD39C9E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3BBD553E" w14:textId="32334C7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10-2016</w:t>
            </w:r>
          </w:p>
        </w:tc>
        <w:tc>
          <w:tcPr>
            <w:tcW w:w="1417" w:type="dxa"/>
            <w:hideMark/>
          </w:tcPr>
          <w:p w14:paraId="697BF2EE" w14:textId="7F5B342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967" w:type="dxa"/>
            <w:hideMark/>
          </w:tcPr>
          <w:p w14:paraId="34234D71" w14:textId="59BF41F1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w terminie punktu ostatecznego. Opóźnienie wynika z faktu późnego otrzymania umowy o dofinansowanie, a co za tym idzie opóźnieniem otwarcia projektu na uczelni.</w:t>
            </w:r>
          </w:p>
        </w:tc>
      </w:tr>
      <w:tr w:rsidR="00B6605F" w:rsidRPr="00B6605F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1F15DB19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490EED1E" w14:textId="4F8F873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417" w:type="dxa"/>
            <w:hideMark/>
          </w:tcPr>
          <w:p w14:paraId="5CAB7854" w14:textId="489A28B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hideMark/>
          </w:tcPr>
          <w:p w14:paraId="743F77D4" w14:textId="1A762A1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późnego otrzymania umowy o dofinansowanie, a co za tym idzie opóźnieniem otwarcia projektu na uczelni.</w:t>
            </w:r>
          </w:p>
        </w:tc>
      </w:tr>
      <w:tr w:rsidR="00B6605F" w:rsidRPr="00B6605F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1979458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3E380CBF" w14:textId="72AF53A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74DC14C" w14:textId="03D540C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35E5085F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362B6E96" w14:textId="6631F1C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3B3E51D3" w14:textId="4E00F9E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578C2467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57555457" w14:textId="7CAB0D48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1417" w:type="dxa"/>
            <w:hideMark/>
          </w:tcPr>
          <w:p w14:paraId="7F9169FD" w14:textId="66750B1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2967" w:type="dxa"/>
            <w:hideMark/>
          </w:tcPr>
          <w:p w14:paraId="01B622C3" w14:textId="056DE4B9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</w:p>
          <w:p w14:paraId="089C0DB1" w14:textId="10FA9CEF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Opóźnienie wynika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 </w:t>
            </w:r>
          </w:p>
        </w:tc>
      </w:tr>
      <w:tr w:rsidR="00B6605F" w:rsidRPr="00B6605F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3895AA37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1E015471" w14:textId="3FCCC6F4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34112794" w14:textId="77C6D03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1A9FDAAF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B6605F" w:rsidRPr="00B6605F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555B1DED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15E16CAE" w14:textId="34DA85C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412FD98" w14:textId="2D55CE8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16410E54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6164EC4D" w14:textId="62191DB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77CA40ED" w14:textId="675D168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2087E537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  <w:r w:rsidRPr="00B6605F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krytycznego KM 8.9. </w:t>
            </w:r>
          </w:p>
        </w:tc>
      </w:tr>
      <w:tr w:rsidR="00B6605F" w:rsidRPr="00B6605F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6ABB1FB8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hideMark/>
          </w:tcPr>
          <w:p w14:paraId="22C7AD37" w14:textId="165BCD4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417" w:type="dxa"/>
            <w:hideMark/>
          </w:tcPr>
          <w:p w14:paraId="614CE7D4" w14:textId="582AA1E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11-2017</w:t>
            </w:r>
          </w:p>
        </w:tc>
        <w:tc>
          <w:tcPr>
            <w:tcW w:w="2967" w:type="dxa"/>
            <w:hideMark/>
          </w:tcPr>
          <w:p w14:paraId="229D156B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krytycznego.</w:t>
            </w:r>
            <w:r w:rsidRPr="00B6605F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B6605F" w:rsidRPr="00B6605F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2F84C624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418" w:type="dxa"/>
            <w:hideMark/>
          </w:tcPr>
          <w:p w14:paraId="033DC2A6" w14:textId="07FDF98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3611A37" w14:textId="1FCE696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967" w:type="dxa"/>
            <w:hideMark/>
          </w:tcPr>
          <w:p w14:paraId="446CD2D8" w14:textId="1DC1F37A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 Czasochłonność wyłonienia wykonawcy okazała się wyższa niż pierwotnie zakładano, co wydłużyło procedurę przygotowania postępowania. Po drugie, z uwagi iż kalendarze można zamawiać dopiero w II połowie roku, najszybciej w lipcu bowiem dopiero wtedy znany jest format kalendarzy.</w:t>
            </w:r>
            <w:r w:rsidRPr="00B6605F">
              <w:t xml:space="preserve"> </w:t>
            </w:r>
          </w:p>
        </w:tc>
      </w:tr>
      <w:tr w:rsidR="00B6605F" w:rsidRPr="00B6605F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21BDA076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20 000</w:t>
            </w:r>
          </w:p>
        </w:tc>
        <w:tc>
          <w:tcPr>
            <w:tcW w:w="1418" w:type="dxa"/>
            <w:hideMark/>
          </w:tcPr>
          <w:p w14:paraId="72AAE1F8" w14:textId="0D3EB94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hideMark/>
          </w:tcPr>
          <w:p w14:paraId="139D5A74" w14:textId="551E1B32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został ukończony w lipcu br., dostarczenie materiałów nastąpiło po planowanej dacie tego KM. </w:t>
            </w:r>
          </w:p>
        </w:tc>
      </w:tr>
      <w:tr w:rsidR="00B6605F" w:rsidRPr="00B6605F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61ACA2B0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1 000</w:t>
            </w:r>
          </w:p>
        </w:tc>
        <w:tc>
          <w:tcPr>
            <w:tcW w:w="1418" w:type="dxa"/>
            <w:hideMark/>
          </w:tcPr>
          <w:p w14:paraId="65C31FED" w14:textId="2D80A09E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09ACC129" w14:textId="1495027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ABCD628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Czasochłonność wyłonienia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 xml:space="preserve">wykonawcy okazała się wyższa niż pierwotnie zakładano, co wydłużyło procedurę przygotowania postępowania.  </w:t>
            </w:r>
          </w:p>
        </w:tc>
      </w:tr>
      <w:tr w:rsidR="00B6605F" w:rsidRPr="00B6605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67923B2C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80 000</w:t>
            </w:r>
          </w:p>
        </w:tc>
        <w:tc>
          <w:tcPr>
            <w:tcW w:w="1418" w:type="dxa"/>
            <w:hideMark/>
          </w:tcPr>
          <w:p w14:paraId="074194F7" w14:textId="4BDCEF9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hideMark/>
          </w:tcPr>
          <w:p w14:paraId="79FC8219" w14:textId="587ED8B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A4C11C4" w14:textId="4E6AC158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17E607" w14:textId="54D52E02" w:rsidR="00674F4B" w:rsidRPr="00B6605F" w:rsidRDefault="00674F4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Przekroczenie planowanej daty wynika z opóźnienia prac w KM 8.12 Wybór wykonawcy materiału audio/video </w:t>
            </w:r>
          </w:p>
        </w:tc>
      </w:tr>
      <w:tr w:rsidR="00B6605F" w:rsidRPr="00B6605F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055F5EEF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1 000</w:t>
            </w:r>
          </w:p>
        </w:tc>
        <w:tc>
          <w:tcPr>
            <w:tcW w:w="1418" w:type="dxa"/>
            <w:hideMark/>
          </w:tcPr>
          <w:p w14:paraId="74F39CDE" w14:textId="6E81D70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1417" w:type="dxa"/>
            <w:hideMark/>
          </w:tcPr>
          <w:p w14:paraId="40D5DD5F" w14:textId="0338EDC3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0DF7EC9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7FAEE507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80 000</w:t>
            </w:r>
          </w:p>
        </w:tc>
        <w:tc>
          <w:tcPr>
            <w:tcW w:w="1418" w:type="dxa"/>
            <w:hideMark/>
          </w:tcPr>
          <w:p w14:paraId="0D3CEA86" w14:textId="7DA261C0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4FDC848" w14:textId="12BB43D1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D8F7092" w14:textId="46884D4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Opóźnienie wynika z faktu, iż w początkowej fazie projektu na stronę nie trafiły jeszcze wszystkie zasoby, które mogły wziąć udział w konkursie. </w:t>
            </w:r>
          </w:p>
        </w:tc>
      </w:tr>
      <w:tr w:rsidR="00B6605F" w:rsidRPr="00B6605F" w14:paraId="5E22F6C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58563B84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450 000</w:t>
            </w:r>
          </w:p>
        </w:tc>
        <w:tc>
          <w:tcPr>
            <w:tcW w:w="1418" w:type="dxa"/>
            <w:hideMark/>
          </w:tcPr>
          <w:p w14:paraId="0D454395" w14:textId="0B7B4C2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53E59A9" w14:textId="6A72F33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4A2EC260" w14:textId="44FAF8E6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4027A84" w14:textId="4D23DA2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w początkowej fazie projektu na stronę nie trafiły jeszcze wszystkie zasoby, które mogą wziąć udział w konkursie.</w:t>
            </w:r>
          </w:p>
        </w:tc>
      </w:tr>
      <w:tr w:rsidR="00B6605F" w:rsidRPr="00B6605F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1052AF60" w:rsidR="004C52FB" w:rsidRPr="00B6605F" w:rsidRDefault="00BA3692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418" w:type="dxa"/>
            <w:hideMark/>
          </w:tcPr>
          <w:p w14:paraId="73901EBF" w14:textId="5CA4B77A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AF88B0E" w14:textId="402FF59B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hideMark/>
          </w:tcPr>
          <w:p w14:paraId="52509BB3" w14:textId="044334C9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pierwotny wybór wykonawcy scenariuszy 3 gier wirtualnych nie powiódł się, bowiem cena za gry wirtualne została niedoszacowana na etapie planowania promocji w AZON. Konieczne były przesunięcia środków finansowych i przeprowadzenie nowego wyboru wykonawcy.</w:t>
            </w:r>
          </w:p>
        </w:tc>
      </w:tr>
      <w:tr w:rsidR="00B6605F" w:rsidRPr="00B6605F" w14:paraId="06EDFA4F" w14:textId="77777777" w:rsidTr="00A54CC9">
        <w:trPr>
          <w:trHeight w:val="765"/>
        </w:trPr>
        <w:tc>
          <w:tcPr>
            <w:tcW w:w="2127" w:type="dxa"/>
            <w:shd w:val="clear" w:color="auto" w:fill="auto"/>
            <w:noWrap/>
            <w:hideMark/>
          </w:tcPr>
          <w:p w14:paraId="05A08E3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shd w:val="clear" w:color="auto" w:fill="auto"/>
            <w:noWrap/>
          </w:tcPr>
          <w:p w14:paraId="0708B4BF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0F59E39D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03A7A9EA" w14:textId="36BF4F62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522E3A91" w14:textId="2566DF3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52793CE1" w14:textId="2CDAC0E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9AE3B" w14:textId="3C4B4DF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Kamień milowy został osiągnięty przed terminem punktu ostatecznego. Opóźnienie wynika z opóźnienia wyboru wykonawcy scenariuszy 3 gier wirtualnych - odpisano w KM 8.17.</w:t>
            </w:r>
          </w:p>
        </w:tc>
      </w:tr>
      <w:tr w:rsidR="00B6605F" w:rsidRPr="00B6605F" w14:paraId="36388C85" w14:textId="77777777" w:rsidTr="00A54CC9">
        <w:trPr>
          <w:trHeight w:val="600"/>
        </w:trPr>
        <w:tc>
          <w:tcPr>
            <w:tcW w:w="2127" w:type="dxa"/>
            <w:shd w:val="clear" w:color="auto" w:fill="auto"/>
            <w:noWrap/>
            <w:hideMark/>
          </w:tcPr>
          <w:p w14:paraId="72A8594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175F0DED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1D35759A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418" w:type="dxa"/>
            <w:shd w:val="clear" w:color="auto" w:fill="auto"/>
            <w:hideMark/>
          </w:tcPr>
          <w:p w14:paraId="01EB038D" w14:textId="63B7DC8A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FF3D871" w14:textId="3F64F1D8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7D2A3F4A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B6605F" w:rsidRPr="00B6605F" w14:paraId="282BC560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3273A249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8.20  Przeprowadzona ogólnopolska konferencja promująca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założenia projektu (zaplanowana na 2018 r.)</w:t>
            </w:r>
          </w:p>
        </w:tc>
        <w:tc>
          <w:tcPr>
            <w:tcW w:w="1842" w:type="dxa"/>
            <w:shd w:val="clear" w:color="auto" w:fill="auto"/>
            <w:noWrap/>
          </w:tcPr>
          <w:p w14:paraId="1B25E0E2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KPI.8</w:t>
            </w:r>
          </w:p>
          <w:p w14:paraId="19258770" w14:textId="63FC6991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1 500</w:t>
            </w:r>
          </w:p>
        </w:tc>
        <w:tc>
          <w:tcPr>
            <w:tcW w:w="1418" w:type="dxa"/>
            <w:shd w:val="clear" w:color="auto" w:fill="auto"/>
            <w:hideMark/>
          </w:tcPr>
          <w:p w14:paraId="4FC9A103" w14:textId="5FBCC10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532DB51" w14:textId="61A87E7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3FA0E72F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6605F" w:rsidRPr="00B6605F" w14:paraId="274AD434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323FCC4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8.21  Przeprowadzone szkolenia dla min. 100 osób udostępniających zasoby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21490DA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48D199C" w14:textId="519D7398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441C50A3" w14:textId="2D3C8330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D4E4453" w14:textId="01CA7D17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E9FE618" w14:textId="521A1401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14353AFA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7CBB8C2E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6B7C559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36767FA4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3C777E6E" w14:textId="40BA218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4F3A21DE" w14:textId="2C9F0720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4322EAC" w14:textId="03D1B0F3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BB4EDF9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59244F07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F9BAE46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230E33CD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3D436936" w14:textId="7756EFD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E281BC6" w14:textId="6EE1E8E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3BE6EFE" w14:textId="6C2038CE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16D202CE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671A524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KM 8.24  </w:t>
            </w:r>
            <w:bookmarkStart w:id="0" w:name="_Hlk13481676"/>
            <w:r w:rsidRPr="00B6605F">
              <w:rPr>
                <w:rFonts w:ascii="Arial" w:hAnsi="Arial" w:cs="Arial"/>
                <w:sz w:val="18"/>
                <w:szCs w:val="18"/>
              </w:rPr>
              <w:t>Odbiór zamówienia scenariuszy 2 gier wirtualnych</w:t>
            </w:r>
            <w:bookmarkEnd w:id="0"/>
          </w:p>
        </w:tc>
        <w:tc>
          <w:tcPr>
            <w:tcW w:w="1842" w:type="dxa"/>
            <w:shd w:val="clear" w:color="auto" w:fill="auto"/>
            <w:noWrap/>
            <w:hideMark/>
          </w:tcPr>
          <w:p w14:paraId="34A64A5A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1ACCEA4A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05DC198E" w14:textId="2958FF50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67CCFEAD" w14:textId="7630895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CF22CC" w14:textId="3F1290B9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53257D" w14:textId="61671578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5719" w:rsidRPr="00B6605F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Przekroczenie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z opóźnienia zakończenia KM 8.18 Odbiór zamówienia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scenaiuszy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3 gier wirtualnych. Dla spójności gier, wymagane było zakończenie prac nad 3 grami, a następnie rozpoczęcie prac nad 2 grami. </w:t>
            </w:r>
          </w:p>
        </w:tc>
      </w:tr>
      <w:tr w:rsidR="00B6605F" w:rsidRPr="00B6605F" w14:paraId="2CF1FD56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11C25CE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CCADD3D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61230808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350 000</w:t>
            </w:r>
          </w:p>
        </w:tc>
        <w:tc>
          <w:tcPr>
            <w:tcW w:w="1418" w:type="dxa"/>
            <w:shd w:val="clear" w:color="auto" w:fill="auto"/>
            <w:hideMark/>
          </w:tcPr>
          <w:p w14:paraId="6C32F185" w14:textId="0068512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96875F9" w14:textId="0504360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C8300B8" w14:textId="57014AFE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782B8A2" w14:textId="5BAF4592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przedłużającej się procedury wyboru wykonawcy.</w:t>
            </w:r>
          </w:p>
        </w:tc>
      </w:tr>
      <w:tr w:rsidR="00B6605F" w:rsidRPr="00B6605F" w14:paraId="150C7EE4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67A5AA90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450 000</w:t>
            </w:r>
          </w:p>
        </w:tc>
        <w:tc>
          <w:tcPr>
            <w:tcW w:w="1418" w:type="dxa"/>
            <w:hideMark/>
          </w:tcPr>
          <w:p w14:paraId="538FCBA1" w14:textId="19D79C3F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4E83B73B" w14:textId="4D7F9935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E1920CF" w14:textId="1CF6CEF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 </w:t>
            </w:r>
          </w:p>
        </w:tc>
      </w:tr>
      <w:tr w:rsidR="00B6605F" w:rsidRPr="00B6605F" w14:paraId="634C0FE9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8.27  Przeprowadzone szkolenia dla 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7D9F2" w14:textId="77350725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550 000</w:t>
            </w:r>
          </w:p>
        </w:tc>
        <w:tc>
          <w:tcPr>
            <w:tcW w:w="1418" w:type="dxa"/>
            <w:hideMark/>
          </w:tcPr>
          <w:p w14:paraId="2950E664" w14:textId="7DB23FAD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FA35D20" w14:textId="4A80E88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31BDFA4" w14:textId="77777777" w:rsidR="004C52FB" w:rsidRPr="00B6605F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386373" w14:textId="5730447D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 opóźnienia KM innych zadań związanych z udostępnianiem zasobów – wymagane było kontynuowanie szkoleń, w tym indywidualnych, dla osób udostępniających zasoby.</w:t>
            </w:r>
          </w:p>
        </w:tc>
      </w:tr>
      <w:tr w:rsidR="00B6605F" w:rsidRPr="00B6605F" w14:paraId="4973FAA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109FB194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450 000</w:t>
            </w:r>
          </w:p>
        </w:tc>
        <w:tc>
          <w:tcPr>
            <w:tcW w:w="1418" w:type="dxa"/>
            <w:hideMark/>
          </w:tcPr>
          <w:p w14:paraId="0FDCB3B0" w14:textId="091F2789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0E611CC" w14:textId="4CE4909C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545950E" w14:textId="5822FF46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B6605F" w:rsidRPr="00B6605F" w14:paraId="7762149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481693"/>
            <w:r w:rsidRPr="00B6605F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  <w:bookmarkEnd w:id="1"/>
          </w:p>
        </w:tc>
        <w:tc>
          <w:tcPr>
            <w:tcW w:w="1842" w:type="dxa"/>
            <w:noWrap/>
          </w:tcPr>
          <w:p w14:paraId="08592C38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752A2B1B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550 000</w:t>
            </w:r>
          </w:p>
        </w:tc>
        <w:tc>
          <w:tcPr>
            <w:tcW w:w="1418" w:type="dxa"/>
            <w:hideMark/>
          </w:tcPr>
          <w:p w14:paraId="25E432E6" w14:textId="2E984166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17656" w14:textId="4A6180BF" w:rsidR="004C52FB" w:rsidRPr="00B6605F" w:rsidRDefault="00591D55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41C2134" w14:textId="0D0006E9" w:rsidR="004C52FB" w:rsidRPr="00B6605F" w:rsidRDefault="00137467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="004C52FB" w:rsidRPr="00B6605F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07A59C19" w14:textId="4D055C74" w:rsidR="00591D55" w:rsidRPr="00B6605F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Przekroczenie terminu planowanego oraz punktu krytycznego, </w:t>
            </w:r>
            <w:r w:rsidR="00027720" w:rsidRPr="00B6605F">
              <w:rPr>
                <w:rFonts w:ascii="Arial" w:hAnsi="Arial" w:cs="Arial"/>
                <w:sz w:val="18"/>
                <w:szCs w:val="18"/>
              </w:rPr>
              <w:t>wynika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 z opóźnienia KM 8.16 oraz problemów technicznych (Google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Ads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) promowania linku do strony zwycięskiego zasobu w konkursie na najciekawszy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zasbów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w AZON. </w:t>
            </w:r>
          </w:p>
        </w:tc>
      </w:tr>
      <w:tr w:rsidR="00B6605F" w:rsidRPr="00B6605F" w14:paraId="7660456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4C52FB" w:rsidRPr="00B6605F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F998440" w:rsidR="004C52FB" w:rsidRPr="00B6605F" w:rsidRDefault="00D85FB4" w:rsidP="004C52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700 000</w:t>
            </w:r>
          </w:p>
        </w:tc>
        <w:tc>
          <w:tcPr>
            <w:tcW w:w="1418" w:type="dxa"/>
            <w:hideMark/>
          </w:tcPr>
          <w:p w14:paraId="0031C14D" w14:textId="74AC2CE0" w:rsidR="004C52FB" w:rsidRPr="00B6605F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FD15043" w14:textId="125BC0ED" w:rsidR="004C52FB" w:rsidRPr="00B6605F" w:rsidRDefault="00AD7F3A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CC612F1" w14:textId="1F96EAA9" w:rsidR="004C52FB" w:rsidRPr="00B6605F" w:rsidRDefault="00AD7F3A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6605F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C00D109" w14:textId="746A2991" w:rsidR="00591D55" w:rsidRPr="00B6605F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Kamień milowy </w:t>
            </w:r>
            <w:proofErr w:type="spellStart"/>
            <w:r w:rsidR="00AD7F3A" w:rsidRPr="00B6605F">
              <w:rPr>
                <w:rFonts w:ascii="Arial" w:hAnsi="Arial" w:cs="Arial"/>
                <w:sz w:val="18"/>
                <w:szCs w:val="18"/>
              </w:rPr>
              <w:t>osiągnięy</w:t>
            </w:r>
            <w:proofErr w:type="spellEnd"/>
            <w:r w:rsidR="00AD7F3A" w:rsidRPr="00B6605F">
              <w:rPr>
                <w:rFonts w:ascii="Arial" w:hAnsi="Arial" w:cs="Arial"/>
                <w:sz w:val="18"/>
                <w:szCs w:val="18"/>
              </w:rPr>
              <w:t xml:space="preserve"> przed datą punktu ostatecznego. Przekroczenie wynika z opóźnienia wdrożenia docelowego systemu AZON, a co za tym idzie konieczności kontynuowania kampanii informacyjnej i promocyjnej docelowej wersji systemu AZON.</w:t>
            </w:r>
          </w:p>
        </w:tc>
      </w:tr>
    </w:tbl>
    <w:p w14:paraId="4798CA3D" w14:textId="34EC4599" w:rsidR="00C562BC" w:rsidRPr="00B6605F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B6605F">
        <w:rPr>
          <w:rFonts w:ascii="Arial" w:hAnsi="Arial" w:cs="Arial"/>
          <w:b/>
          <w:sz w:val="18"/>
          <w:szCs w:val="20"/>
        </w:rPr>
        <w:t xml:space="preserve">Uwaga: </w:t>
      </w:r>
      <w:r w:rsidRPr="00B6605F">
        <w:rPr>
          <w:rFonts w:ascii="Arial" w:hAnsi="Arial" w:cs="Arial"/>
          <w:sz w:val="18"/>
          <w:szCs w:val="20"/>
        </w:rPr>
        <w:t>Z uwagi na spójność raportu z wnioskiem o dofinansowanie, w kolumnie „Powiązane wskaźniki projektu” oraz fakt, iż w niektórych przypadkach kilka Kamieni Milowych ma wpływ na realizację danego wskaźnika, podano wartości docelowe danego wskaźnika.</w:t>
      </w:r>
    </w:p>
    <w:p w14:paraId="64ADCCB0" w14:textId="263B2F78" w:rsidR="00141A92" w:rsidRPr="00B6605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6605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B6605F" w:rsidRPr="00B6605F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6605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6605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6605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6605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6605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6605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B6605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6605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6605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6605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6605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6605F" w:rsidRPr="00B6605F" w14:paraId="2C2825E7" w14:textId="77777777" w:rsidTr="002E6302">
        <w:tc>
          <w:tcPr>
            <w:tcW w:w="2689" w:type="dxa"/>
          </w:tcPr>
          <w:p w14:paraId="64ABA312" w14:textId="6476CE2C" w:rsidR="00460690" w:rsidRPr="00B6605F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B6605F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B6605F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6605F" w:rsidRPr="00B6605F" w14:paraId="4E952624" w14:textId="77777777" w:rsidTr="002E6302">
        <w:tc>
          <w:tcPr>
            <w:tcW w:w="2689" w:type="dxa"/>
          </w:tcPr>
          <w:p w14:paraId="0AFF69F8" w14:textId="7183CEC7" w:rsidR="00460690" w:rsidRPr="00B6605F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bookmarkStart w:id="2" w:name="_GoBack" w:colFirst="2" w:colLast="2"/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4E4728F" w:rsidR="00460690" w:rsidRPr="009B67E5" w:rsidRDefault="00AD5E36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9B67E5">
              <w:rPr>
                <w:rFonts w:ascii="Arial" w:hAnsi="Arial" w:cs="Arial"/>
                <w:sz w:val="18"/>
                <w:szCs w:val="18"/>
              </w:rPr>
              <w:t>15 998</w:t>
            </w:r>
            <w:r w:rsidR="00460690" w:rsidRPr="009B67E5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14:paraId="19D76A9F" w14:textId="3392FB34" w:rsidR="00460690" w:rsidRPr="00B6605F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154D4C88" w:rsidR="00460690" w:rsidRPr="00B6605F" w:rsidRDefault="003A5FA2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22</w:t>
            </w:r>
            <w:r w:rsidR="004454C7" w:rsidRPr="00B6605F">
              <w:rPr>
                <w:rFonts w:ascii="Arial" w:hAnsi="Arial" w:cs="Arial"/>
                <w:sz w:val="18"/>
                <w:szCs w:val="20"/>
              </w:rPr>
              <w:t> </w:t>
            </w:r>
            <w:r w:rsidRPr="00B6605F">
              <w:rPr>
                <w:rFonts w:ascii="Arial" w:hAnsi="Arial" w:cs="Arial"/>
                <w:sz w:val="18"/>
                <w:szCs w:val="20"/>
              </w:rPr>
              <w:t>806</w:t>
            </w:r>
            <w:r w:rsidR="004454C7" w:rsidRPr="00B6605F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tr w:rsidR="00B6605F" w:rsidRPr="00B6605F" w14:paraId="13F2FF62" w14:textId="77777777" w:rsidTr="002E6302">
        <w:tc>
          <w:tcPr>
            <w:tcW w:w="2689" w:type="dxa"/>
          </w:tcPr>
          <w:p w14:paraId="3BF21A5B" w14:textId="0E7E99FF" w:rsidR="00460690" w:rsidRPr="00B6605F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 w:rsidRPr="00B6605F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1C5DBF42" w:rsidR="00460690" w:rsidRPr="009B67E5" w:rsidRDefault="00AD5E36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9B67E5">
              <w:rPr>
                <w:rFonts w:ascii="Arial" w:hAnsi="Arial" w:cs="Arial"/>
                <w:sz w:val="18"/>
                <w:szCs w:val="18"/>
              </w:rPr>
              <w:t>33 707</w:t>
            </w:r>
            <w:r w:rsidR="00460690" w:rsidRPr="009B67E5">
              <w:rPr>
                <w:rFonts w:ascii="Arial" w:hAnsi="Arial" w:cs="Arial"/>
                <w:sz w:val="18"/>
                <w:szCs w:val="18"/>
              </w:rPr>
              <w:t>,00</w:t>
            </w:r>
            <w:r w:rsidR="00460690" w:rsidRPr="009B67E5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B6605F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1493DA66" w:rsidR="00460690" w:rsidRPr="00B6605F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44</w:t>
            </w:r>
            <w:r w:rsidR="004454C7" w:rsidRPr="00B6605F">
              <w:rPr>
                <w:rFonts w:ascii="Arial" w:hAnsi="Arial" w:cs="Arial"/>
                <w:sz w:val="18"/>
                <w:szCs w:val="20"/>
              </w:rPr>
              <w:t> </w:t>
            </w:r>
            <w:r w:rsidRPr="00B6605F">
              <w:rPr>
                <w:rFonts w:ascii="Arial" w:hAnsi="Arial" w:cs="Arial"/>
                <w:sz w:val="18"/>
                <w:szCs w:val="20"/>
              </w:rPr>
              <w:t>152</w:t>
            </w:r>
            <w:r w:rsidR="004454C7" w:rsidRPr="00B6605F">
              <w:rPr>
                <w:rFonts w:ascii="Arial" w:hAnsi="Arial" w:cs="Arial"/>
                <w:sz w:val="18"/>
                <w:szCs w:val="20"/>
              </w:rPr>
              <w:t>,00</w:t>
            </w:r>
          </w:p>
        </w:tc>
      </w:tr>
      <w:bookmarkEnd w:id="2"/>
      <w:tr w:rsidR="00B6605F" w:rsidRPr="00B6605F" w14:paraId="3908C02B" w14:textId="77777777" w:rsidTr="002E6302">
        <w:tc>
          <w:tcPr>
            <w:tcW w:w="2689" w:type="dxa"/>
          </w:tcPr>
          <w:p w14:paraId="636DB1F3" w14:textId="39B78288" w:rsidR="00460690" w:rsidRPr="00B6605F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B6605F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14036ED4" w:rsidR="00460690" w:rsidRPr="00B6605F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B6605F" w:rsidRPr="00B6605F" w14:paraId="0CCA3B30" w14:textId="77777777" w:rsidTr="002E6302">
        <w:tc>
          <w:tcPr>
            <w:tcW w:w="2689" w:type="dxa"/>
          </w:tcPr>
          <w:p w14:paraId="4658C136" w14:textId="03735E02" w:rsidR="00460690" w:rsidRPr="00B6605F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B6605F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B6605F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B6605F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84BCBA3" w:rsidR="00460690" w:rsidRPr="00B6605F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23</w:t>
            </w:r>
          </w:p>
        </w:tc>
      </w:tr>
      <w:tr w:rsidR="00B6605F" w:rsidRPr="00B6605F" w14:paraId="10133B27" w14:textId="77777777" w:rsidTr="002E6302">
        <w:tc>
          <w:tcPr>
            <w:tcW w:w="2689" w:type="dxa"/>
          </w:tcPr>
          <w:p w14:paraId="0B06FC5B" w14:textId="17C2C0E7" w:rsidR="00390152" w:rsidRPr="00B6605F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6CFC802D" w:rsidR="007A6AD0" w:rsidRPr="00B6605F" w:rsidRDefault="007A6AD0" w:rsidP="00007BFD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110,10</w:t>
            </w:r>
          </w:p>
        </w:tc>
        <w:tc>
          <w:tcPr>
            <w:tcW w:w="1701" w:type="dxa"/>
          </w:tcPr>
          <w:p w14:paraId="0F002C86" w14:textId="0204F9F1" w:rsidR="00390152" w:rsidRPr="00B6605F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41F5606A" w:rsidR="00390152" w:rsidRPr="00B6605F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117,29</w:t>
            </w:r>
          </w:p>
        </w:tc>
      </w:tr>
      <w:tr w:rsidR="00B6605F" w:rsidRPr="00B6605F" w14:paraId="62AC5686" w14:textId="77777777" w:rsidTr="00671AFB">
        <w:tc>
          <w:tcPr>
            <w:tcW w:w="2689" w:type="dxa"/>
          </w:tcPr>
          <w:p w14:paraId="1B86E9CB" w14:textId="4554B081" w:rsidR="00390152" w:rsidRPr="00B6605F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 w:rsidRPr="00B6605F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13CCA47A" w:rsidR="00390152" w:rsidRPr="00B6605F" w:rsidRDefault="007A6AD0" w:rsidP="00390152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124,10</w:t>
            </w:r>
          </w:p>
        </w:tc>
        <w:tc>
          <w:tcPr>
            <w:tcW w:w="1701" w:type="dxa"/>
          </w:tcPr>
          <w:p w14:paraId="3F932FDA" w14:textId="73EC575E" w:rsidR="00390152" w:rsidRPr="00B6605F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14:paraId="0C9F9F3B" w14:textId="4A4C7193" w:rsidR="00390152" w:rsidRPr="00B6605F" w:rsidRDefault="00126338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169,88</w:t>
            </w:r>
          </w:p>
        </w:tc>
      </w:tr>
      <w:tr w:rsidR="00B6605F" w:rsidRPr="00B6605F" w14:paraId="1460129D" w14:textId="77777777" w:rsidTr="002E6302">
        <w:tc>
          <w:tcPr>
            <w:tcW w:w="2689" w:type="dxa"/>
          </w:tcPr>
          <w:p w14:paraId="75BD0E40" w14:textId="3BB9A2CA" w:rsidR="00390152" w:rsidRPr="00B6605F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  <w:r w:rsidR="0051133B"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32F1954F" w:rsidR="00390152" w:rsidRPr="00B6605F" w:rsidRDefault="00390152" w:rsidP="006631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7A6AD0" w:rsidRPr="00B6605F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0885E99E" w14:textId="7882371A" w:rsidR="00390152" w:rsidRPr="00B6605F" w:rsidRDefault="007A6AD0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710 868,00</w:t>
            </w:r>
          </w:p>
        </w:tc>
      </w:tr>
      <w:tr w:rsidR="00B6605F" w:rsidRPr="00B6605F" w14:paraId="21EF710A" w14:textId="77777777" w:rsidTr="002E6302">
        <w:tc>
          <w:tcPr>
            <w:tcW w:w="2689" w:type="dxa"/>
          </w:tcPr>
          <w:p w14:paraId="1A0D001C" w14:textId="1B4BCFC5" w:rsidR="00390152" w:rsidRPr="00B6605F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38BC06D3" w:rsidR="00390152" w:rsidRPr="00B6605F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2268" w:type="dxa"/>
          </w:tcPr>
          <w:p w14:paraId="5A26EA18" w14:textId="5A6D1B63" w:rsidR="00390152" w:rsidRPr="00B6605F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B6605F" w:rsidRPr="00B6605F" w14:paraId="2DACF003" w14:textId="77777777" w:rsidTr="002E6302">
        <w:tc>
          <w:tcPr>
            <w:tcW w:w="2689" w:type="dxa"/>
          </w:tcPr>
          <w:p w14:paraId="3ACB7DD3" w14:textId="55CFA5AA" w:rsidR="00390152" w:rsidRPr="00B6605F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B6605F"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 w:rsidRPr="00B6605F">
              <w:rPr>
                <w:rFonts w:cs="Arial"/>
                <w:sz w:val="18"/>
                <w:szCs w:val="18"/>
                <w:lang w:val="pl-PL" w:eastAsia="pl-PL"/>
              </w:rPr>
              <w:t>Procentowa wartość zasobów nauki, które będą udostępnione zgodnie z otwartym standardem pozwalającym na ich maszynowe przetwarzanie, odpowiadające 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701" w:type="dxa"/>
          </w:tcPr>
          <w:p w14:paraId="3C285051" w14:textId="4484A135" w:rsidR="00390152" w:rsidRPr="00B6605F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09EEC3AC" w:rsidR="00390152" w:rsidRPr="00B6605F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2268" w:type="dxa"/>
          </w:tcPr>
          <w:p w14:paraId="56C06343" w14:textId="2DC0686C" w:rsidR="00390152" w:rsidRPr="00B6605F" w:rsidRDefault="007A6AD0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6605F">
              <w:rPr>
                <w:rFonts w:ascii="Arial" w:hAnsi="Arial" w:cs="Arial"/>
                <w:sz w:val="18"/>
                <w:szCs w:val="20"/>
              </w:rPr>
              <w:t>500</w:t>
            </w:r>
            <w:r w:rsidR="004871D9" w:rsidRPr="00B6605F">
              <w:rPr>
                <w:rFonts w:ascii="Arial" w:hAnsi="Arial" w:cs="Arial"/>
                <w:sz w:val="18"/>
                <w:szCs w:val="20"/>
              </w:rPr>
              <w:t>,</w:t>
            </w:r>
            <w:r w:rsidRPr="00B6605F">
              <w:rPr>
                <w:rFonts w:ascii="Arial" w:hAnsi="Arial" w:cs="Arial"/>
                <w:sz w:val="18"/>
                <w:szCs w:val="20"/>
              </w:rPr>
              <w:t>00</w:t>
            </w:r>
          </w:p>
        </w:tc>
      </w:tr>
      <w:tr w:rsidR="00B6605F" w:rsidRPr="00B6605F" w14:paraId="2F677F6E" w14:textId="77777777" w:rsidTr="00AD7F3A">
        <w:tc>
          <w:tcPr>
            <w:tcW w:w="9634" w:type="dxa"/>
            <w:gridSpan w:val="5"/>
          </w:tcPr>
          <w:p w14:paraId="3EC7C8C9" w14:textId="77777777" w:rsidR="007A6AD0" w:rsidRPr="00B6605F" w:rsidRDefault="007A6AD0" w:rsidP="007A6AD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4128C1AA" w14:textId="77777777" w:rsidR="007A6AD0" w:rsidRPr="00B6605F" w:rsidRDefault="007A6AD0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53E3673E" w14:textId="77777777" w:rsidR="00D07F57" w:rsidRPr="00B6605F" w:rsidRDefault="00D07F57" w:rsidP="00BA3B01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7F926CDE" w14:textId="77777777" w:rsidR="00D07F57" w:rsidRPr="00B6605F" w:rsidRDefault="00D07F5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A08447" w14:textId="4679607F" w:rsidR="007D2C34" w:rsidRPr="00B6605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6605F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B6605F">
        <w:rPr>
          <w:rFonts w:ascii="Arial" w:hAnsi="Arial" w:cs="Arial"/>
          <w:color w:val="auto"/>
          <w:sz w:val="20"/>
          <w:szCs w:val="20"/>
        </w:rPr>
        <w:t>&lt;</w:t>
      </w:r>
      <w:r w:rsidR="00B41415" w:rsidRPr="00B6605F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6605F">
        <w:rPr>
          <w:rFonts w:ascii="Arial" w:hAnsi="Arial" w:cs="Arial"/>
          <w:color w:val="auto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B6605F" w:rsidRPr="00B6605F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6605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6605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6605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6605F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6605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6605F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605F" w:rsidRPr="00B6605F" w14:paraId="7F624699" w14:textId="77777777" w:rsidTr="00517F12">
        <w:tc>
          <w:tcPr>
            <w:tcW w:w="2937" w:type="dxa"/>
          </w:tcPr>
          <w:p w14:paraId="7D2EECD8" w14:textId="18672A7E" w:rsidR="009D37FD" w:rsidRPr="00B6605F" w:rsidRDefault="009D37FD" w:rsidP="009D37FD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B6605F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B6605F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B6605F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B6605F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B6605F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B6605F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6605F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B6605F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B6605F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B6605F" w:rsidRPr="00B6605F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6605F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6605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6605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6605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6605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6605F" w:rsidRPr="00B6605F" w14:paraId="335502C9" w14:textId="77777777" w:rsidTr="00C6751B">
        <w:tc>
          <w:tcPr>
            <w:tcW w:w="2937" w:type="dxa"/>
          </w:tcPr>
          <w:p w14:paraId="61079C8D" w14:textId="562C1847" w:rsidR="00555B16" w:rsidRPr="00B6605F" w:rsidRDefault="00555B16" w:rsidP="003C189A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B6605F">
              <w:rPr>
                <w:rFonts w:ascii="Arial" w:hAnsi="Arial" w:cs="Arial"/>
                <w:sz w:val="18"/>
              </w:rPr>
              <w:t xml:space="preserve">: skany 3D obiektów reprezentatywnych dla nauk wykładanych na Uczelni; publikacje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zdigitalizowane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 w projekcie; nagrania Telewizji PWr; audycje Radia Luz; publikacje w Dolnośląskiej Bibliotece Cyfrowej; baza dorobku naukowego PWr DONA; e-kursy;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wideotutoriale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; ćwiczenia, instrukcje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laborator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., mat.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dydakt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.; pliki wejściowe i wyjściowe programów i urządzeń firewall; baza ruchu sieciowego WCSS; dane klastra rozliczeniowego; repozytorium kodów źródłowych oraz danych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IoT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; repozytorium danych wraz z metamodelami; narzędzia tworzone w ramach sieci CLARIN – m.in. słowniki, bazy danych, korpusy język.; baza Global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Elevation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 Data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Testing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Facility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; pliki z danymi dotyczącymi m.in. obciążeń ciągów komunik. sieci transport., prognozy ruchów w skali aglomeracji; zestawy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ustrukturalizow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. i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skatalogow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. danych w ramach analizy i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modelow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 xml:space="preserve">. systemów; ontologie językowe; repozytorium usług </w:t>
            </w:r>
            <w:proofErr w:type="spellStart"/>
            <w:r w:rsidR="002407E9" w:rsidRPr="00B6605F">
              <w:rPr>
                <w:rFonts w:ascii="Arial" w:hAnsi="Arial" w:cs="Arial"/>
                <w:sz w:val="18"/>
              </w:rPr>
              <w:t>implement</w:t>
            </w:r>
            <w:proofErr w:type="spellEnd"/>
            <w:r w:rsidR="002407E9" w:rsidRPr="00B6605F">
              <w:rPr>
                <w:rFonts w:ascii="Arial" w:hAnsi="Arial" w:cs="Arial"/>
                <w:sz w:val="18"/>
              </w:rPr>
              <w:t>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B6605F" w:rsidRDefault="00555B16" w:rsidP="00C30FB2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2D376727" w:rsidR="00555B16" w:rsidRPr="00B6605F" w:rsidRDefault="007A6AD0" w:rsidP="00207FA6">
            <w:pPr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023E83DA" w14:textId="35335D2D" w:rsidR="00DD417B" w:rsidRPr="00B6605F" w:rsidRDefault="00555B16" w:rsidP="00207FA6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7A6AD0" w:rsidRPr="00B6605F"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B660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6605F" w:rsidRPr="00B6605F" w14:paraId="36A96A8D" w14:textId="77777777" w:rsidTr="00C6751B">
        <w:tc>
          <w:tcPr>
            <w:tcW w:w="2937" w:type="dxa"/>
          </w:tcPr>
          <w:p w14:paraId="580FA113" w14:textId="1093744C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 xml:space="preserve">Zasoby ISP Uniwersytetu Przyrodniczego we Wrocławiu: dokumenty przeznaczone do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>. w ramach projektu oraz dokumenty dostępne już w formie cyfrowej, kolekcje makroskopowe; kolekcje obrazów, rysunków i szkiców z zakresu architektury; kolekcje okazów roślinnych i zwierzęcych; próbek glebowych; 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134" w:type="dxa"/>
          </w:tcPr>
          <w:p w14:paraId="13346923" w14:textId="417D1BBC" w:rsidR="007A6AD0" w:rsidRPr="00B6605F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5CB213AB" w14:textId="507029CE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B6605F" w:rsidRPr="00B6605F" w14:paraId="7D72A4FE" w14:textId="77777777" w:rsidTr="00C6751B">
        <w:tc>
          <w:tcPr>
            <w:tcW w:w="2937" w:type="dxa"/>
          </w:tcPr>
          <w:p w14:paraId="6507CB62" w14:textId="0430C2F9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lastRenderedPageBreak/>
              <w:t xml:space="preserve">Zasoby ISP Akademii Wychowania Fizycznego we Wrocławiu: publikacje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>. w ramach projektu, 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134" w:type="dxa"/>
          </w:tcPr>
          <w:p w14:paraId="1845F11E" w14:textId="779DC998" w:rsidR="007A6AD0" w:rsidRPr="00B6605F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4E3FB795" w14:textId="41491E9F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B6605F" w:rsidRPr="00B6605F" w14:paraId="009FF946" w14:textId="77777777" w:rsidTr="00C6751B">
        <w:tc>
          <w:tcPr>
            <w:tcW w:w="2937" w:type="dxa"/>
          </w:tcPr>
          <w:p w14:paraId="7A3E4BBE" w14:textId="532D8A8B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 xml:space="preserve">Zasoby ISP Uniwersytetu Medycznego we Wrocławiu: publikacje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zdigitalizow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>. w ramach projektu książki i fragmenty książek, czasopism, artykułów naukowych, rozpraw, raportów z prac badawczych, skryptów, materiałów, baza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134" w:type="dxa"/>
          </w:tcPr>
          <w:p w14:paraId="0BC69907" w14:textId="7B4BC54D" w:rsidR="007A6AD0" w:rsidRPr="00B6605F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5CE963A1" w14:textId="0CDA6598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  <w:tr w:rsidR="00B6605F" w:rsidRPr="00B6605F" w14:paraId="6DC2B9BD" w14:textId="77777777" w:rsidTr="00C6751B">
        <w:tc>
          <w:tcPr>
            <w:tcW w:w="2937" w:type="dxa"/>
          </w:tcPr>
          <w:p w14:paraId="62564800" w14:textId="2E49C84D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</w:rPr>
              <w:t xml:space="preserve">Zasoby ISP Instytutu Badań Systemowych PAN w Warszawie: prace doktorskie IBS PAN za lata 1988-2010, książki z serii „The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Interfaces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Institute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 xml:space="preserve">” zawierające prace z lat 1994-2002, książki z serii </w:t>
            </w:r>
            <w:proofErr w:type="spellStart"/>
            <w:r w:rsidRPr="00B6605F">
              <w:rPr>
                <w:rFonts w:ascii="Arial" w:hAnsi="Arial" w:cs="Arial"/>
                <w:sz w:val="18"/>
              </w:rPr>
              <w:t>PTBOiS</w:t>
            </w:r>
            <w:proofErr w:type="spellEnd"/>
            <w:r w:rsidRPr="00B6605F">
              <w:rPr>
                <w:rFonts w:ascii="Arial" w:hAnsi="Arial" w:cs="Arial"/>
                <w:sz w:val="18"/>
              </w:rPr>
              <w:t xml:space="preserve"> oraz prace pokonferencyjne za 2004 rok</w:t>
            </w:r>
          </w:p>
        </w:tc>
        <w:tc>
          <w:tcPr>
            <w:tcW w:w="1169" w:type="dxa"/>
          </w:tcPr>
          <w:p w14:paraId="23152429" w14:textId="1E82EA1B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134" w:type="dxa"/>
          </w:tcPr>
          <w:p w14:paraId="7D18EB8B" w14:textId="24DD0932" w:rsidR="007A6AD0" w:rsidRPr="00B6605F" w:rsidRDefault="007A6AD0" w:rsidP="007A6AD0">
            <w:pPr>
              <w:rPr>
                <w:rFonts w:ascii="Arial" w:hAnsi="Arial" w:cs="Arial"/>
                <w:sz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lang w:eastAsia="pl-PL"/>
              </w:rPr>
              <w:t>08-2019</w:t>
            </w:r>
          </w:p>
        </w:tc>
        <w:tc>
          <w:tcPr>
            <w:tcW w:w="4394" w:type="dxa"/>
          </w:tcPr>
          <w:p w14:paraId="40112B9B" w14:textId="6519E372" w:rsidR="007A6AD0" w:rsidRPr="00B6605F" w:rsidRDefault="007A6AD0" w:rsidP="007A6AD0">
            <w:pPr>
              <w:rPr>
                <w:rFonts w:ascii="Arial" w:hAnsi="Arial" w:cs="Arial"/>
                <w:sz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Prace zostały zakończone.</w:t>
            </w:r>
          </w:p>
        </w:tc>
      </w:tr>
    </w:tbl>
    <w:p w14:paraId="2598878D" w14:textId="77777777" w:rsidR="004C1D48" w:rsidRPr="00B6605F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B6605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B6605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B6605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B6605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B6605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B6605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B6605F">
        <w:rPr>
          <w:rFonts w:ascii="Arial" w:hAnsi="Arial" w:cs="Arial"/>
          <w:color w:val="auto"/>
        </w:rPr>
        <w:t xml:space="preserve"> </w:t>
      </w:r>
      <w:r w:rsidR="00B41415" w:rsidRPr="00B6605F">
        <w:rPr>
          <w:rFonts w:ascii="Arial" w:hAnsi="Arial" w:cs="Arial"/>
          <w:color w:val="auto"/>
          <w:sz w:val="20"/>
          <w:szCs w:val="18"/>
        </w:rPr>
        <w:t>&lt;maksymalnie 20</w:t>
      </w:r>
      <w:r w:rsidRPr="00B6605F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B6605F" w:rsidRPr="00B6605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B6605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B6605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B6605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B6605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6605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6605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B6605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6605F" w:rsidRPr="00B6605F" w14:paraId="0854246B" w14:textId="77777777" w:rsidTr="00CC60E4">
        <w:tc>
          <w:tcPr>
            <w:tcW w:w="2547" w:type="dxa"/>
          </w:tcPr>
          <w:p w14:paraId="2B969B89" w14:textId="0015CB67" w:rsidR="00555B16" w:rsidRPr="00B6605F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B6605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Pr="00B6605F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B6605F">
              <w:rPr>
                <w:rFonts w:ascii="Arial" w:hAnsi="Arial" w:cs="Arial"/>
                <w:sz w:val="18"/>
                <w:szCs w:val="18"/>
              </w:rPr>
              <w:t>-</w:t>
            </w:r>
            <w:r w:rsidRPr="00B6605F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0358EDB6" w:rsidR="00555B16" w:rsidRPr="00B6605F" w:rsidRDefault="007A6AD0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3543" w:type="dxa"/>
          </w:tcPr>
          <w:p w14:paraId="2C6D70F1" w14:textId="77777777" w:rsidR="007A6AD0" w:rsidRPr="00B6605F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Prace </w:t>
            </w:r>
            <w:r w:rsidR="007A6AD0" w:rsidRPr="00B6605F">
              <w:rPr>
                <w:rFonts w:ascii="Arial" w:hAnsi="Arial" w:cs="Arial"/>
                <w:sz w:val="18"/>
                <w:szCs w:val="18"/>
              </w:rPr>
              <w:t>zostały zakończone</w:t>
            </w:r>
            <w:r w:rsidRPr="00B6605F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3B215204" w14:textId="7D9292DB" w:rsidR="00555B16" w:rsidRPr="00B6605F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Udostępniono </w:t>
            </w:r>
            <w:r w:rsidR="001F072E" w:rsidRPr="00B6605F">
              <w:rPr>
                <w:rFonts w:ascii="Arial" w:hAnsi="Arial" w:cs="Arial"/>
                <w:sz w:val="18"/>
                <w:szCs w:val="18"/>
              </w:rPr>
              <w:t>większą liczbę zasobów niż pierwotnie szacowano</w:t>
            </w:r>
            <w:r w:rsidR="00C31710" w:rsidRPr="00B660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73D2E2F8" w:rsidR="00BB059E" w:rsidRPr="00B6605F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B6605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B6605F">
        <w:rPr>
          <w:rFonts w:ascii="Arial" w:hAnsi="Arial" w:cs="Arial"/>
        </w:rPr>
        <w:t xml:space="preserve"> </w:t>
      </w:r>
      <w:r w:rsidR="00B41415" w:rsidRPr="00B6605F">
        <w:rPr>
          <w:rFonts w:ascii="Arial" w:hAnsi="Arial" w:cs="Arial"/>
        </w:rPr>
        <w:t xml:space="preserve"> </w:t>
      </w:r>
      <w:r w:rsidR="00DA34DF" w:rsidRPr="00B6605F">
        <w:rPr>
          <w:rFonts w:ascii="Arial" w:hAnsi="Arial" w:cs="Arial"/>
          <w:sz w:val="20"/>
          <w:szCs w:val="20"/>
        </w:rPr>
        <w:t>&lt;</w:t>
      </w:r>
      <w:r w:rsidR="00B41415" w:rsidRPr="00B6605F">
        <w:rPr>
          <w:rFonts w:ascii="Arial" w:hAnsi="Arial" w:cs="Arial"/>
          <w:sz w:val="20"/>
          <w:szCs w:val="20"/>
        </w:rPr>
        <w:t>maksymalnie 20</w:t>
      </w:r>
      <w:r w:rsidR="00DA34DF" w:rsidRPr="00B6605F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B6605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B6605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B6605F" w:rsidRPr="00B6605F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6605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6605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6605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6605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B6605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6605F" w:rsidRPr="00B6605F" w14:paraId="249A1EB8" w14:textId="77777777" w:rsidTr="00A7515E">
        <w:tc>
          <w:tcPr>
            <w:tcW w:w="3265" w:type="dxa"/>
          </w:tcPr>
          <w:p w14:paraId="79A063CB" w14:textId="7A671D15" w:rsidR="007A6AD0" w:rsidRPr="00B6605F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EF23593" w:rsidR="007A6AD0" w:rsidRPr="00B6605F" w:rsidRDefault="00701124" w:rsidP="007A6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318D2E10" w14:textId="14E16A83" w:rsidR="007A6AD0" w:rsidRPr="00B6605F" w:rsidRDefault="00701124" w:rsidP="007A6AD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102CE000" w14:textId="5AD5384E" w:rsidR="007A6AD0" w:rsidRPr="00B6605F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Przygotowanie propozycji zmian w harmonogramie rzeczowo-finansowym projektu i zgłoszenie ich do IP oraz wzmocnienie zespołów zadaniowych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poprzez oddelegowanie dodatkowych osób do realizacji zadań.</w:t>
            </w:r>
          </w:p>
        </w:tc>
      </w:tr>
      <w:tr w:rsidR="00B6605F" w:rsidRPr="00B6605F" w14:paraId="238542C4" w14:textId="77777777" w:rsidTr="00A7515E">
        <w:tc>
          <w:tcPr>
            <w:tcW w:w="3265" w:type="dxa"/>
          </w:tcPr>
          <w:p w14:paraId="2FCF01E7" w14:textId="4221A6AB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>Opóźnienie realizacji w zadaniu 2 Podzadaniu 2</w:t>
            </w:r>
          </w:p>
        </w:tc>
        <w:tc>
          <w:tcPr>
            <w:tcW w:w="1697" w:type="dxa"/>
          </w:tcPr>
          <w:p w14:paraId="3388CE9D" w14:textId="1A458B37" w:rsidR="00701124" w:rsidRPr="00B6605F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226B32C1" w14:textId="78FA7792" w:rsidR="00701124" w:rsidRPr="00B6605F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0586E82A" w14:textId="2A8C2318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Z uwagi na zakończony etap postepowania przetargowego, podpisania umowy i przystąpienia do prac wykonawcy, postęp prac przy dodatkowym zaangażowaniu zespołów roboczych Lidera i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</w:rPr>
              <w:t xml:space="preserve"> prawdopodobieństwo opóźnienia całego zadania zmniejszyło się. Na tym etapie projektu nie ma to wpływu na osiągnięcie określonych w projekcie kamieni milowych, jednak z uwagi na pierwotne opóźnienie w dłuższej perspektywie zadania lub części zadania może mieć niekorzystny wpływ na osiągniecie wskaźników zadeklarowanych w projekcie.</w:t>
            </w:r>
          </w:p>
        </w:tc>
      </w:tr>
      <w:tr w:rsidR="00B6605F" w:rsidRPr="00B6605F" w14:paraId="6E09BC02" w14:textId="77777777" w:rsidTr="00A7515E">
        <w:tc>
          <w:tcPr>
            <w:tcW w:w="3265" w:type="dxa"/>
          </w:tcPr>
          <w:p w14:paraId="5C7CAA17" w14:textId="5B349262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78006B54" w14:textId="7881468D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48EDDBD" w:rsidR="00701124" w:rsidRPr="00B6605F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6" w:type="dxa"/>
          </w:tcPr>
          <w:p w14:paraId="1A7B577F" w14:textId="37DD725A" w:rsidR="00701124" w:rsidRPr="00B6605F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08D8538B" w14:textId="192F14CA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Z uwagi na brak płynności w przesyłaniu zaliczek oraz przyjęty system rozliczania wniosków refundacyjnych i zaliczkowych w projekcie występuje czasowa konieczność finansowania wydatków projektu ze środków własnych.</w:t>
            </w:r>
          </w:p>
        </w:tc>
      </w:tr>
      <w:tr w:rsidR="00B6605F" w:rsidRPr="00B6605F" w14:paraId="5A2B88DC" w14:textId="77777777" w:rsidTr="00A7515E">
        <w:tc>
          <w:tcPr>
            <w:tcW w:w="3265" w:type="dxa"/>
          </w:tcPr>
          <w:p w14:paraId="15775FEE" w14:textId="0B9EDB52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697" w:type="dxa"/>
          </w:tcPr>
          <w:p w14:paraId="1FA7F5D8" w14:textId="7339E653" w:rsidR="00701124" w:rsidRPr="00B6605F" w:rsidRDefault="00701124" w:rsidP="007011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t>mała</w:t>
            </w:r>
          </w:p>
        </w:tc>
        <w:tc>
          <w:tcPr>
            <w:tcW w:w="2126" w:type="dxa"/>
          </w:tcPr>
          <w:p w14:paraId="098F24C8" w14:textId="0F45EC13" w:rsidR="00701124" w:rsidRPr="00B6605F" w:rsidRDefault="00701124" w:rsidP="007011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605F">
              <w:t>zamknięte</w:t>
            </w:r>
          </w:p>
        </w:tc>
        <w:tc>
          <w:tcPr>
            <w:tcW w:w="2410" w:type="dxa"/>
          </w:tcPr>
          <w:p w14:paraId="5382C0CE" w14:textId="12726082" w:rsidR="00701124" w:rsidRPr="00B6605F" w:rsidRDefault="00701124" w:rsidP="00701124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wydatków, co pozwoliłoby na pokrycie wydatków z wygospodarowanych środków.</w:t>
            </w:r>
          </w:p>
        </w:tc>
      </w:tr>
      <w:tr w:rsidR="00B6605F" w:rsidRPr="00B6605F" w14:paraId="0031190A" w14:textId="77777777" w:rsidTr="00A7515E">
        <w:tc>
          <w:tcPr>
            <w:tcW w:w="3265" w:type="dxa"/>
          </w:tcPr>
          <w:p w14:paraId="6E1EFC35" w14:textId="533E534C" w:rsidR="007A6AD0" w:rsidRPr="00B6605F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697" w:type="dxa"/>
          </w:tcPr>
          <w:p w14:paraId="35BE6EC5" w14:textId="40940F56" w:rsidR="007A6AD0" w:rsidRPr="00B6605F" w:rsidRDefault="00701124" w:rsidP="007A6AD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65AC5C99" w14:textId="0B1D1D47" w:rsidR="007A6AD0" w:rsidRPr="00B6605F" w:rsidRDefault="00701124" w:rsidP="007A6AD0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410" w:type="dxa"/>
          </w:tcPr>
          <w:p w14:paraId="6C00DE21" w14:textId="0C8751BF" w:rsidR="007A6AD0" w:rsidRPr="00B6605F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Z uwagi na założenia finansowe w projekcie występują niedobory pracowników szczególnie tych, dla których w projekcie przewidziane były niższe stawki. Obecna sytuacja rynkowa powoduje wystąpienie niedoborów tych pracowników szczególnie w obszarze informatycznym. Obecnie część prac w większym </w:t>
            </w:r>
            <w:r w:rsidRPr="00B6605F">
              <w:rPr>
                <w:rFonts w:ascii="Arial" w:hAnsi="Arial" w:cs="Arial"/>
                <w:sz w:val="18"/>
                <w:szCs w:val="18"/>
              </w:rPr>
              <w:lastRenderedPageBreak/>
              <w:t xml:space="preserve">zakresie przejęli pozostali pracownicy. </w:t>
            </w:r>
          </w:p>
          <w:p w14:paraId="20693C0A" w14:textId="2C9A1932" w:rsidR="007A6AD0" w:rsidRPr="00B6605F" w:rsidRDefault="007A6AD0" w:rsidP="007A6AD0">
            <w:pPr>
              <w:rPr>
                <w:rFonts w:ascii="Arial" w:hAnsi="Arial" w:cs="Arial"/>
                <w:sz w:val="18"/>
                <w:szCs w:val="18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 xml:space="preserve">Przygotowanie propozycji zmian w dokumentacji projektowej i zgłoszenie ich do IP. </w:t>
            </w:r>
          </w:p>
        </w:tc>
      </w:tr>
    </w:tbl>
    <w:p w14:paraId="602B0C9F" w14:textId="58CBD15D" w:rsidR="00141A92" w:rsidRPr="00B6605F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B6605F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Pr="00B6605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B6605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B6605F" w:rsidRPr="00B6605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6605F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B6605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6605F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6605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6605F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605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6605F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B6605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6605F" w:rsidRPr="00B6605F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B6605F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B6605F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B6605F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B6605F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blackbox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whitebox</w:t>
            </w:r>
            <w:proofErr w:type="spellEnd"/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B6605F" w:rsidRPr="00B6605F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B6605F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B6605F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B6605F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B6605F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Zaangażowanie dodatkowych wyspecjalizowanych </w:t>
            </w:r>
            <w:r w:rsidRPr="00B660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informatyków w celu usprawnienia transferu danych.</w:t>
            </w:r>
          </w:p>
        </w:tc>
      </w:tr>
      <w:tr w:rsidR="00B6605F" w:rsidRPr="00B6605F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B6605F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B6605F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B6605F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B6605F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B6605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B6605F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1C9226AF" w14:textId="4C45AE67" w:rsidR="0064335C" w:rsidRPr="00B6605F" w:rsidRDefault="0064335C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46E0BB16" w14:textId="77777777" w:rsidR="006079B0" w:rsidRPr="00B6605F" w:rsidRDefault="006079B0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24"/>
          <w:szCs w:val="24"/>
        </w:rPr>
      </w:pPr>
    </w:p>
    <w:p w14:paraId="28409117" w14:textId="60C6D4DB" w:rsidR="0064335C" w:rsidRPr="00B6605F" w:rsidRDefault="0064335C" w:rsidP="006079B0">
      <w:pPr>
        <w:rPr>
          <w:rFonts w:ascii="Arial" w:hAnsi="Arial" w:cs="Arial"/>
        </w:rPr>
      </w:pPr>
      <w:r w:rsidRPr="00B6605F">
        <w:rPr>
          <w:rFonts w:ascii="Arial" w:hAnsi="Arial" w:cs="Arial"/>
        </w:rPr>
        <w:t xml:space="preserve">Nie dotyczy </w:t>
      </w:r>
      <w:r w:rsidR="006079B0" w:rsidRPr="00B6605F">
        <w:rPr>
          <w:rFonts w:ascii="Arial" w:hAnsi="Arial" w:cs="Arial"/>
        </w:rPr>
        <w:t>–</w:t>
      </w:r>
      <w:r w:rsidRPr="00B6605F">
        <w:rPr>
          <w:rFonts w:ascii="Arial" w:hAnsi="Arial" w:cs="Arial"/>
        </w:rPr>
        <w:t xml:space="preserve"> obowiąz</w:t>
      </w:r>
      <w:r w:rsidR="006079B0" w:rsidRPr="00B6605F">
        <w:rPr>
          <w:rFonts w:ascii="Arial" w:hAnsi="Arial" w:cs="Arial"/>
        </w:rPr>
        <w:t>uje od 1.04.2020</w:t>
      </w:r>
    </w:p>
    <w:p w14:paraId="5020A3AC" w14:textId="0F33D827" w:rsidR="0064335C" w:rsidRPr="00B6605F" w:rsidRDefault="0064335C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52F7FB67" w14:textId="77777777" w:rsidR="0064335C" w:rsidRPr="00B6605F" w:rsidRDefault="0064335C" w:rsidP="0064335C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</w:p>
    <w:p w14:paraId="0FA2F07F" w14:textId="45B06EA9" w:rsidR="00BB059E" w:rsidRPr="00B6605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B6605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B6605F">
        <w:rPr>
          <w:rFonts w:ascii="Arial" w:hAnsi="Arial" w:cs="Arial"/>
          <w:b/>
        </w:rPr>
        <w:t xml:space="preserve"> </w:t>
      </w:r>
    </w:p>
    <w:p w14:paraId="0A2BB19A" w14:textId="5999491F" w:rsidR="002C2A3A" w:rsidRPr="00B6605F" w:rsidRDefault="002C2A3A" w:rsidP="002C2A3A">
      <w:pPr>
        <w:rPr>
          <w:rFonts w:ascii="Arial" w:hAnsi="Arial" w:cs="Arial"/>
        </w:rPr>
      </w:pPr>
      <w:r w:rsidRPr="00B6605F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B6605F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B6605F" w:rsidRDefault="002C2A3A" w:rsidP="00A7515E">
      <w:pPr>
        <w:rPr>
          <w:rFonts w:ascii="Arial" w:hAnsi="Arial" w:cs="Arial"/>
        </w:rPr>
      </w:pPr>
      <w:r w:rsidRPr="00B6605F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B6605F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B6605F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B35D6" w14:textId="77777777" w:rsidR="004E0113" w:rsidRDefault="004E0113" w:rsidP="00BB2420">
      <w:pPr>
        <w:spacing w:after="0" w:line="240" w:lineRule="auto"/>
      </w:pPr>
      <w:r>
        <w:separator/>
      </w:r>
    </w:p>
  </w:endnote>
  <w:endnote w:type="continuationSeparator" w:id="0">
    <w:p w14:paraId="380939A7" w14:textId="77777777" w:rsidR="004E0113" w:rsidRDefault="004E011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38478E48" w:rsidR="00BA3692" w:rsidRDefault="00BA369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>
              <w:rPr>
                <w:b/>
                <w:bCs/>
                <w:noProof/>
              </w:rPr>
              <w:t>18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BA3692" w:rsidRDefault="00BA36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9ED32" w14:textId="77777777" w:rsidR="004E0113" w:rsidRDefault="004E0113" w:rsidP="00BB2420">
      <w:pPr>
        <w:spacing w:after="0" w:line="240" w:lineRule="auto"/>
      </w:pPr>
      <w:r>
        <w:separator/>
      </w:r>
    </w:p>
  </w:footnote>
  <w:footnote w:type="continuationSeparator" w:id="0">
    <w:p w14:paraId="4A6B1AF5" w14:textId="77777777" w:rsidR="004E0113" w:rsidRDefault="004E011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A3692" w:rsidRDefault="00BA369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A5A28"/>
    <w:multiLevelType w:val="hybridMultilevel"/>
    <w:tmpl w:val="EEF6F560"/>
    <w:lvl w:ilvl="0" w:tplc="E15C1F0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060E79"/>
    <w:multiLevelType w:val="hybridMultilevel"/>
    <w:tmpl w:val="55D8ADE4"/>
    <w:lvl w:ilvl="0" w:tplc="23828658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B39D5"/>
    <w:multiLevelType w:val="hybridMultilevel"/>
    <w:tmpl w:val="D83610FA"/>
    <w:lvl w:ilvl="0" w:tplc="B2C6DCBC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3"/>
  </w:num>
  <w:num w:numId="3">
    <w:abstractNumId w:val="24"/>
  </w:num>
  <w:num w:numId="4">
    <w:abstractNumId w:val="12"/>
  </w:num>
  <w:num w:numId="5">
    <w:abstractNumId w:val="21"/>
  </w:num>
  <w:num w:numId="6">
    <w:abstractNumId w:val="4"/>
  </w:num>
  <w:num w:numId="7">
    <w:abstractNumId w:val="18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20"/>
  </w:num>
  <w:num w:numId="13">
    <w:abstractNumId w:val="16"/>
  </w:num>
  <w:num w:numId="14">
    <w:abstractNumId w:val="2"/>
  </w:num>
  <w:num w:numId="15">
    <w:abstractNumId w:val="22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3"/>
  </w:num>
  <w:num w:numId="21">
    <w:abstractNumId w:val="0"/>
  </w:num>
  <w:num w:numId="22">
    <w:abstractNumId w:val="8"/>
  </w:num>
  <w:num w:numId="23">
    <w:abstractNumId w:val="19"/>
  </w:num>
  <w:num w:numId="24">
    <w:abstractNumId w:val="11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6E59"/>
    <w:rsid w:val="00007BFD"/>
    <w:rsid w:val="000127A3"/>
    <w:rsid w:val="00016CD4"/>
    <w:rsid w:val="00016DA3"/>
    <w:rsid w:val="00026A23"/>
    <w:rsid w:val="00027720"/>
    <w:rsid w:val="000303BD"/>
    <w:rsid w:val="00043DD9"/>
    <w:rsid w:val="00043E63"/>
    <w:rsid w:val="00044D68"/>
    <w:rsid w:val="00047D9D"/>
    <w:rsid w:val="000625AE"/>
    <w:rsid w:val="00070663"/>
    <w:rsid w:val="00076517"/>
    <w:rsid w:val="00077CB4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C29AA"/>
    <w:rsid w:val="000C416F"/>
    <w:rsid w:val="000D10FE"/>
    <w:rsid w:val="000D7857"/>
    <w:rsid w:val="000E0060"/>
    <w:rsid w:val="000E1828"/>
    <w:rsid w:val="000E3ECC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26338"/>
    <w:rsid w:val="00130BC6"/>
    <w:rsid w:val="00131F36"/>
    <w:rsid w:val="00137467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6D1E"/>
    <w:rsid w:val="001E7199"/>
    <w:rsid w:val="001F072E"/>
    <w:rsid w:val="001F14FB"/>
    <w:rsid w:val="001F24A0"/>
    <w:rsid w:val="001F2799"/>
    <w:rsid w:val="001F67EC"/>
    <w:rsid w:val="00200613"/>
    <w:rsid w:val="0020330A"/>
    <w:rsid w:val="00207FA6"/>
    <w:rsid w:val="002177B2"/>
    <w:rsid w:val="00236225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900A6"/>
    <w:rsid w:val="002A3C02"/>
    <w:rsid w:val="002A5452"/>
    <w:rsid w:val="002A7939"/>
    <w:rsid w:val="002B4889"/>
    <w:rsid w:val="002B50C0"/>
    <w:rsid w:val="002B5771"/>
    <w:rsid w:val="002B6F21"/>
    <w:rsid w:val="002C2A3A"/>
    <w:rsid w:val="002C3E18"/>
    <w:rsid w:val="002D258E"/>
    <w:rsid w:val="002D3D4A"/>
    <w:rsid w:val="002D7ADA"/>
    <w:rsid w:val="002E6302"/>
    <w:rsid w:val="002E7DE7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027C"/>
    <w:rsid w:val="003410FE"/>
    <w:rsid w:val="00341BEC"/>
    <w:rsid w:val="00342244"/>
    <w:rsid w:val="00347986"/>
    <w:rsid w:val="003508E7"/>
    <w:rsid w:val="003542F1"/>
    <w:rsid w:val="00356A3E"/>
    <w:rsid w:val="00360B2B"/>
    <w:rsid w:val="00362F6F"/>
    <w:rsid w:val="003642B8"/>
    <w:rsid w:val="00390152"/>
    <w:rsid w:val="003A4115"/>
    <w:rsid w:val="003A5FA2"/>
    <w:rsid w:val="003B5387"/>
    <w:rsid w:val="003B576C"/>
    <w:rsid w:val="003B5B7A"/>
    <w:rsid w:val="003C189A"/>
    <w:rsid w:val="003C7325"/>
    <w:rsid w:val="003D7C5B"/>
    <w:rsid w:val="003D7DD0"/>
    <w:rsid w:val="003E3144"/>
    <w:rsid w:val="003F3F80"/>
    <w:rsid w:val="003F4363"/>
    <w:rsid w:val="003F5377"/>
    <w:rsid w:val="00402FE6"/>
    <w:rsid w:val="00405EA4"/>
    <w:rsid w:val="0041034F"/>
    <w:rsid w:val="004118A3"/>
    <w:rsid w:val="00423A26"/>
    <w:rsid w:val="00425046"/>
    <w:rsid w:val="004350B8"/>
    <w:rsid w:val="00440762"/>
    <w:rsid w:val="00444AAB"/>
    <w:rsid w:val="004454C7"/>
    <w:rsid w:val="00450089"/>
    <w:rsid w:val="00460690"/>
    <w:rsid w:val="00477742"/>
    <w:rsid w:val="00482BB5"/>
    <w:rsid w:val="00485832"/>
    <w:rsid w:val="004871D9"/>
    <w:rsid w:val="00491798"/>
    <w:rsid w:val="004C1D48"/>
    <w:rsid w:val="004C52FB"/>
    <w:rsid w:val="004D65CA"/>
    <w:rsid w:val="004E0113"/>
    <w:rsid w:val="004F0E2F"/>
    <w:rsid w:val="004F6E89"/>
    <w:rsid w:val="005051F3"/>
    <w:rsid w:val="0051133B"/>
    <w:rsid w:val="0051466B"/>
    <w:rsid w:val="00517F12"/>
    <w:rsid w:val="0052102C"/>
    <w:rsid w:val="00524E6C"/>
    <w:rsid w:val="0052570B"/>
    <w:rsid w:val="005278D4"/>
    <w:rsid w:val="005332D6"/>
    <w:rsid w:val="005335B3"/>
    <w:rsid w:val="00534360"/>
    <w:rsid w:val="00544DFE"/>
    <w:rsid w:val="00554370"/>
    <w:rsid w:val="00555B16"/>
    <w:rsid w:val="005733D1"/>
    <w:rsid w:val="005734CE"/>
    <w:rsid w:val="00584F30"/>
    <w:rsid w:val="00586664"/>
    <w:rsid w:val="00591D55"/>
    <w:rsid w:val="005923C5"/>
    <w:rsid w:val="00593290"/>
    <w:rsid w:val="005A12F7"/>
    <w:rsid w:val="005A1ADD"/>
    <w:rsid w:val="005A1B30"/>
    <w:rsid w:val="005A40E2"/>
    <w:rsid w:val="005A4B52"/>
    <w:rsid w:val="005A5EC5"/>
    <w:rsid w:val="005B1A32"/>
    <w:rsid w:val="005B3909"/>
    <w:rsid w:val="005C0469"/>
    <w:rsid w:val="005C06B5"/>
    <w:rsid w:val="005C6116"/>
    <w:rsid w:val="005C77BB"/>
    <w:rsid w:val="005D17CF"/>
    <w:rsid w:val="005D25D2"/>
    <w:rsid w:val="005D5AAB"/>
    <w:rsid w:val="005D6367"/>
    <w:rsid w:val="005D6E12"/>
    <w:rsid w:val="005E0814"/>
    <w:rsid w:val="005E0ED8"/>
    <w:rsid w:val="005E6A41"/>
    <w:rsid w:val="005E6ABD"/>
    <w:rsid w:val="005F404B"/>
    <w:rsid w:val="005F41FA"/>
    <w:rsid w:val="00600AE4"/>
    <w:rsid w:val="00601A0B"/>
    <w:rsid w:val="006054AA"/>
    <w:rsid w:val="006061F7"/>
    <w:rsid w:val="006079B0"/>
    <w:rsid w:val="00610D03"/>
    <w:rsid w:val="00616DE7"/>
    <w:rsid w:val="006202A5"/>
    <w:rsid w:val="0062054D"/>
    <w:rsid w:val="0062502D"/>
    <w:rsid w:val="00625677"/>
    <w:rsid w:val="006334BF"/>
    <w:rsid w:val="006350B5"/>
    <w:rsid w:val="00635A54"/>
    <w:rsid w:val="0064335C"/>
    <w:rsid w:val="00661A62"/>
    <w:rsid w:val="006631FC"/>
    <w:rsid w:val="00671AFB"/>
    <w:rsid w:val="006731D9"/>
    <w:rsid w:val="00674F4B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124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A6AD0"/>
    <w:rsid w:val="007B0098"/>
    <w:rsid w:val="007B0251"/>
    <w:rsid w:val="007B63B7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7F5222"/>
    <w:rsid w:val="007F6114"/>
    <w:rsid w:val="0080530C"/>
    <w:rsid w:val="00806134"/>
    <w:rsid w:val="00811EF9"/>
    <w:rsid w:val="00812C1A"/>
    <w:rsid w:val="00830B70"/>
    <w:rsid w:val="00831B4A"/>
    <w:rsid w:val="008368C4"/>
    <w:rsid w:val="00840749"/>
    <w:rsid w:val="00842174"/>
    <w:rsid w:val="00844185"/>
    <w:rsid w:val="008465F4"/>
    <w:rsid w:val="0084744A"/>
    <w:rsid w:val="00847E4B"/>
    <w:rsid w:val="008536B0"/>
    <w:rsid w:val="00861921"/>
    <w:rsid w:val="008619AA"/>
    <w:rsid w:val="0087452F"/>
    <w:rsid w:val="00875528"/>
    <w:rsid w:val="00884686"/>
    <w:rsid w:val="00887556"/>
    <w:rsid w:val="008A332F"/>
    <w:rsid w:val="008A52F6"/>
    <w:rsid w:val="008A7F96"/>
    <w:rsid w:val="008B3437"/>
    <w:rsid w:val="008C4BCD"/>
    <w:rsid w:val="008C6721"/>
    <w:rsid w:val="008D3826"/>
    <w:rsid w:val="008E6009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5381F"/>
    <w:rsid w:val="009663A6"/>
    <w:rsid w:val="00971A40"/>
    <w:rsid w:val="00976434"/>
    <w:rsid w:val="00981AC9"/>
    <w:rsid w:val="00985590"/>
    <w:rsid w:val="009860A9"/>
    <w:rsid w:val="00986D3D"/>
    <w:rsid w:val="00992EA3"/>
    <w:rsid w:val="009967CA"/>
    <w:rsid w:val="009A17FF"/>
    <w:rsid w:val="009B0ACA"/>
    <w:rsid w:val="009B0FD8"/>
    <w:rsid w:val="009B4423"/>
    <w:rsid w:val="009B67E5"/>
    <w:rsid w:val="009B6DCB"/>
    <w:rsid w:val="009C12A4"/>
    <w:rsid w:val="009C5719"/>
    <w:rsid w:val="009C6140"/>
    <w:rsid w:val="009D1017"/>
    <w:rsid w:val="009D2FA4"/>
    <w:rsid w:val="009D37FD"/>
    <w:rsid w:val="009D7D8A"/>
    <w:rsid w:val="009E35B7"/>
    <w:rsid w:val="009E4C67"/>
    <w:rsid w:val="009F09BF"/>
    <w:rsid w:val="009F1DC8"/>
    <w:rsid w:val="009F437E"/>
    <w:rsid w:val="009F6F94"/>
    <w:rsid w:val="009F7A3B"/>
    <w:rsid w:val="00A02A6E"/>
    <w:rsid w:val="00A11788"/>
    <w:rsid w:val="00A24043"/>
    <w:rsid w:val="00A24CE9"/>
    <w:rsid w:val="00A30847"/>
    <w:rsid w:val="00A36AE2"/>
    <w:rsid w:val="00A37AE8"/>
    <w:rsid w:val="00A43E49"/>
    <w:rsid w:val="00A4443C"/>
    <w:rsid w:val="00A44EA2"/>
    <w:rsid w:val="00A509BD"/>
    <w:rsid w:val="00A54CC9"/>
    <w:rsid w:val="00A56D63"/>
    <w:rsid w:val="00A60ECF"/>
    <w:rsid w:val="00A62C54"/>
    <w:rsid w:val="00A64294"/>
    <w:rsid w:val="00A67685"/>
    <w:rsid w:val="00A728AE"/>
    <w:rsid w:val="00A7515E"/>
    <w:rsid w:val="00A804AE"/>
    <w:rsid w:val="00A80DB8"/>
    <w:rsid w:val="00A82CAA"/>
    <w:rsid w:val="00A86449"/>
    <w:rsid w:val="00A87C1C"/>
    <w:rsid w:val="00A93859"/>
    <w:rsid w:val="00A97E30"/>
    <w:rsid w:val="00AA4CAB"/>
    <w:rsid w:val="00AA51AD"/>
    <w:rsid w:val="00AB2E01"/>
    <w:rsid w:val="00AB6E06"/>
    <w:rsid w:val="00AC7E26"/>
    <w:rsid w:val="00AD4314"/>
    <w:rsid w:val="00AD45BB"/>
    <w:rsid w:val="00AD5E36"/>
    <w:rsid w:val="00AD7F3A"/>
    <w:rsid w:val="00AE1643"/>
    <w:rsid w:val="00AE3A6C"/>
    <w:rsid w:val="00AE70AF"/>
    <w:rsid w:val="00AF09B8"/>
    <w:rsid w:val="00AF567D"/>
    <w:rsid w:val="00B01C75"/>
    <w:rsid w:val="00B024C9"/>
    <w:rsid w:val="00B02F7D"/>
    <w:rsid w:val="00B06BF0"/>
    <w:rsid w:val="00B070A9"/>
    <w:rsid w:val="00B12040"/>
    <w:rsid w:val="00B17709"/>
    <w:rsid w:val="00B2390E"/>
    <w:rsid w:val="00B41415"/>
    <w:rsid w:val="00B440C3"/>
    <w:rsid w:val="00B50560"/>
    <w:rsid w:val="00B53967"/>
    <w:rsid w:val="00B57BA1"/>
    <w:rsid w:val="00B64B3C"/>
    <w:rsid w:val="00B6605F"/>
    <w:rsid w:val="00B6633D"/>
    <w:rsid w:val="00B673C6"/>
    <w:rsid w:val="00B74740"/>
    <w:rsid w:val="00B74859"/>
    <w:rsid w:val="00B76C96"/>
    <w:rsid w:val="00B87D3D"/>
    <w:rsid w:val="00B900BD"/>
    <w:rsid w:val="00B9525B"/>
    <w:rsid w:val="00BA3692"/>
    <w:rsid w:val="00BA3B01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C778D"/>
    <w:rsid w:val="00BD1F05"/>
    <w:rsid w:val="00BE1D3D"/>
    <w:rsid w:val="00BE47CD"/>
    <w:rsid w:val="00BE5BF9"/>
    <w:rsid w:val="00C1106C"/>
    <w:rsid w:val="00C1371B"/>
    <w:rsid w:val="00C16FB4"/>
    <w:rsid w:val="00C17D81"/>
    <w:rsid w:val="00C20DDB"/>
    <w:rsid w:val="00C22833"/>
    <w:rsid w:val="00C23AA0"/>
    <w:rsid w:val="00C26361"/>
    <w:rsid w:val="00C26705"/>
    <w:rsid w:val="00C302F1"/>
    <w:rsid w:val="00C30FB2"/>
    <w:rsid w:val="00C31710"/>
    <w:rsid w:val="00C3366E"/>
    <w:rsid w:val="00C34290"/>
    <w:rsid w:val="00C357A2"/>
    <w:rsid w:val="00C404DC"/>
    <w:rsid w:val="00C42AEA"/>
    <w:rsid w:val="00C44626"/>
    <w:rsid w:val="00C55476"/>
    <w:rsid w:val="00C562BC"/>
    <w:rsid w:val="00C57985"/>
    <w:rsid w:val="00C6751B"/>
    <w:rsid w:val="00C81304"/>
    <w:rsid w:val="00C8564A"/>
    <w:rsid w:val="00C94BD6"/>
    <w:rsid w:val="00CA516B"/>
    <w:rsid w:val="00CA570F"/>
    <w:rsid w:val="00CA73AE"/>
    <w:rsid w:val="00CA7E71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0116A"/>
    <w:rsid w:val="00D067DB"/>
    <w:rsid w:val="00D07F57"/>
    <w:rsid w:val="00D14704"/>
    <w:rsid w:val="00D201BD"/>
    <w:rsid w:val="00D22643"/>
    <w:rsid w:val="00D22F3E"/>
    <w:rsid w:val="00D25CFE"/>
    <w:rsid w:val="00D32446"/>
    <w:rsid w:val="00D40DFB"/>
    <w:rsid w:val="00D4607F"/>
    <w:rsid w:val="00D55E4B"/>
    <w:rsid w:val="00D57025"/>
    <w:rsid w:val="00D57765"/>
    <w:rsid w:val="00D61059"/>
    <w:rsid w:val="00D62DBA"/>
    <w:rsid w:val="00D77F50"/>
    <w:rsid w:val="00D81077"/>
    <w:rsid w:val="00D820A8"/>
    <w:rsid w:val="00D859F4"/>
    <w:rsid w:val="00D85A52"/>
    <w:rsid w:val="00D85FB4"/>
    <w:rsid w:val="00D86FEC"/>
    <w:rsid w:val="00DA0988"/>
    <w:rsid w:val="00DA34DF"/>
    <w:rsid w:val="00DB14AC"/>
    <w:rsid w:val="00DB57E5"/>
    <w:rsid w:val="00DB69FD"/>
    <w:rsid w:val="00DC0A8A"/>
    <w:rsid w:val="00DC1705"/>
    <w:rsid w:val="00DC2C8C"/>
    <w:rsid w:val="00DC330F"/>
    <w:rsid w:val="00DC39A9"/>
    <w:rsid w:val="00DC4C79"/>
    <w:rsid w:val="00DD1ADA"/>
    <w:rsid w:val="00DD417B"/>
    <w:rsid w:val="00DD4BD7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0D4D"/>
    <w:rsid w:val="00E41DB3"/>
    <w:rsid w:val="00E42938"/>
    <w:rsid w:val="00E47508"/>
    <w:rsid w:val="00E55EB0"/>
    <w:rsid w:val="00E56C0F"/>
    <w:rsid w:val="00E57BB7"/>
    <w:rsid w:val="00E61CB0"/>
    <w:rsid w:val="00E633B0"/>
    <w:rsid w:val="00E675F2"/>
    <w:rsid w:val="00E71256"/>
    <w:rsid w:val="00E71BCF"/>
    <w:rsid w:val="00E81D7C"/>
    <w:rsid w:val="00E83FA4"/>
    <w:rsid w:val="00E84AFD"/>
    <w:rsid w:val="00E852D8"/>
    <w:rsid w:val="00E86020"/>
    <w:rsid w:val="00E927E8"/>
    <w:rsid w:val="00E939BB"/>
    <w:rsid w:val="00EA0B4F"/>
    <w:rsid w:val="00EB0D6F"/>
    <w:rsid w:val="00EB5E80"/>
    <w:rsid w:val="00EB66EB"/>
    <w:rsid w:val="00EC2AFC"/>
    <w:rsid w:val="00EC4047"/>
    <w:rsid w:val="00ED1DDD"/>
    <w:rsid w:val="00ED3034"/>
    <w:rsid w:val="00EF3DCE"/>
    <w:rsid w:val="00EF71C6"/>
    <w:rsid w:val="00EF7A0B"/>
    <w:rsid w:val="00F02090"/>
    <w:rsid w:val="00F138F7"/>
    <w:rsid w:val="00F2008A"/>
    <w:rsid w:val="00F21D9E"/>
    <w:rsid w:val="00F24643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D2728"/>
    <w:rsid w:val="00FD323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E848F-5F7A-4EE3-99F0-5D5D061C1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4797</Words>
  <Characters>28784</Characters>
  <Application>Microsoft Office Word</Application>
  <DocSecurity>0</DocSecurity>
  <Lines>239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2019-10-28T08:53:00Z</dcterms:created>
  <dcterms:modified xsi:type="dcterms:W3CDTF">2019-10-28T08:54:00Z</dcterms:modified>
</cp:coreProperties>
</file>